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65AD0" w14:textId="77777777" w:rsidR="00247942" w:rsidRDefault="00247942" w:rsidP="00C57662">
      <w:pPr>
        <w:pStyle w:val="Cmsor1"/>
      </w:pPr>
      <w:r>
        <w:t xml:space="preserve">SelEXPED </w:t>
      </w:r>
      <w:r w:rsidR="0098117D">
        <w:sym w:font="Wingdings" w:char="F0E0"/>
      </w:r>
      <w:r>
        <w:t xml:space="preserve"> Kulcs</w:t>
      </w:r>
      <w:r w:rsidR="0098117D">
        <w:t>-Soft</w:t>
      </w:r>
      <w:r>
        <w:t xml:space="preserve"> könyvelési feladás definíció</w:t>
      </w:r>
    </w:p>
    <w:p w14:paraId="2CA69BD4" w14:textId="77777777" w:rsidR="00247942" w:rsidRDefault="00247942">
      <w:r>
        <w:t xml:space="preserve">Verzió: </w:t>
      </w:r>
      <w:r w:rsidR="007E5D37">
        <w:t>2</w:t>
      </w:r>
      <w:r>
        <w:t>.0</w:t>
      </w:r>
    </w:p>
    <w:p w14:paraId="0EB4EBAF" w14:textId="77777777" w:rsidR="00247942" w:rsidRDefault="00247942">
      <w:r>
        <w:t xml:space="preserve">Dátum: 2020. </w:t>
      </w:r>
      <w:r w:rsidR="007E5D37">
        <w:t>április</w:t>
      </w:r>
      <w:r>
        <w:t xml:space="preserve"> 2</w:t>
      </w:r>
      <w:r w:rsidR="007E5D37">
        <w:t>4</w:t>
      </w:r>
      <w:r>
        <w:t>.</w:t>
      </w:r>
    </w:p>
    <w:p w14:paraId="4DC25FFB" w14:textId="77777777" w:rsidR="00C57662" w:rsidRDefault="00C57662" w:rsidP="00C57662">
      <w:pPr>
        <w:pStyle w:val="Cmsor2"/>
      </w:pPr>
      <w:r>
        <w:t>Leírás</w:t>
      </w:r>
    </w:p>
    <w:p w14:paraId="34E8FDFF" w14:textId="77777777" w:rsidR="00962D37" w:rsidRDefault="00962D37">
      <w:r>
        <w:t>Jelen dokum</w:t>
      </w:r>
      <w:r w:rsidR="0098117D">
        <w:t xml:space="preserve">entum a </w:t>
      </w:r>
      <w:proofErr w:type="spellStart"/>
      <w:r w:rsidR="0098117D">
        <w:t>SelEXPED</w:t>
      </w:r>
      <w:proofErr w:type="spellEnd"/>
      <w:r w:rsidR="0098117D">
        <w:t xml:space="preserve"> </w:t>
      </w:r>
      <w:r w:rsidR="0098117D">
        <w:sym w:font="Wingdings" w:char="F0E0"/>
      </w:r>
      <w:r w:rsidR="0098117D">
        <w:t xml:space="preserve"> Kulcs-</w:t>
      </w:r>
      <w:proofErr w:type="spellStart"/>
      <w:r w:rsidR="0098117D">
        <w:t>Soft</w:t>
      </w:r>
      <w:proofErr w:type="spellEnd"/>
      <w:r w:rsidR="0098117D">
        <w:t xml:space="preserve"> </w:t>
      </w:r>
      <w:r w:rsidR="004432C9">
        <w:t>könyvelési feladás részletes definíciója.</w:t>
      </w:r>
    </w:p>
    <w:p w14:paraId="6964E2FF" w14:textId="77777777" w:rsidR="003E6BDC" w:rsidRDefault="00897139" w:rsidP="00897139">
      <w:r>
        <w:t>Az adat átadás Kulcs-</w:t>
      </w:r>
      <w:proofErr w:type="spellStart"/>
      <w:r>
        <w:t>Soft</w:t>
      </w:r>
      <w:proofErr w:type="spellEnd"/>
      <w:r>
        <w:t xml:space="preserve"> definíciója alapján készült, és CSV fájlokon keresztül történik.</w:t>
      </w:r>
      <w:r>
        <w:br/>
        <w:t>A definíció szerint egy átadás során 3 darab adat állomány készül.</w:t>
      </w:r>
    </w:p>
    <w:p w14:paraId="5E6535CA" w14:textId="77777777" w:rsidR="00A30541" w:rsidRDefault="00A30541" w:rsidP="007651F1">
      <w:pPr>
        <w:pStyle w:val="Listaszerbekezds"/>
        <w:numPr>
          <w:ilvl w:val="0"/>
          <w:numId w:val="2"/>
        </w:numPr>
      </w:pPr>
      <w:r>
        <w:t>Számla fej adatok. Fájl neve: KULCS_SOFT_ÉÉÉÉ-HH-NN-ÓÓ-PP-MM.csv</w:t>
      </w:r>
      <w:r>
        <w:br/>
      </w:r>
      <w:r w:rsidR="00B165DE">
        <w:t xml:space="preserve">Ahol </w:t>
      </w:r>
      <w:r w:rsidR="003339EF">
        <w:t>ÉÉÉÉ-HH-NN-ÓÓ-PP-MM a fájl elkészítésénék időpontját jelöli.</w:t>
      </w:r>
    </w:p>
    <w:p w14:paraId="6BCD6876" w14:textId="77777777" w:rsidR="00F509B6" w:rsidRDefault="00F509B6" w:rsidP="007651F1">
      <w:pPr>
        <w:pStyle w:val="Listaszerbekezds"/>
        <w:numPr>
          <w:ilvl w:val="0"/>
          <w:numId w:val="2"/>
        </w:numPr>
      </w:pPr>
      <w:r>
        <w:t>Számla tétel adatok. A fájl neve megegyezik a számla fejet tartalmazó fájl nevével, csak a kiterjesztése: 001. Tehát KULCS_SOFT_ÉÉÉÉ-HH-NN-ÓÓ-PP-MM.001</w:t>
      </w:r>
    </w:p>
    <w:p w14:paraId="422D6E27" w14:textId="77777777" w:rsidR="007651F1" w:rsidRDefault="00F509B6" w:rsidP="007651F1">
      <w:pPr>
        <w:pStyle w:val="Listaszerbekezds"/>
        <w:numPr>
          <w:ilvl w:val="0"/>
          <w:numId w:val="2"/>
        </w:numPr>
      </w:pPr>
      <w:r>
        <w:t>Ügyfelek cím adatait tartalmazó fájl. A fájl neve megegyezik a számla fejet tartalmazó fájl nevével, csak a kiterjesztése: 002. Tehát KULCS_SOFT_ÉÉÉÉ-HH-NN-ÓÓ-PP-MM.002</w:t>
      </w:r>
    </w:p>
    <w:p w14:paraId="63E7AE99" w14:textId="77777777" w:rsidR="007A4CA0" w:rsidRDefault="007A4CA0" w:rsidP="003E6BDC">
      <w:pPr>
        <w:pStyle w:val="Cmsor2"/>
      </w:pPr>
      <w:r>
        <w:t>Az átadandó számlák körének kiválasztása</w:t>
      </w:r>
    </w:p>
    <w:p w14:paraId="4A221B04" w14:textId="77777777" w:rsidR="007A4CA0" w:rsidRDefault="007A4CA0">
      <w:r>
        <w:t>Az átadást a Pénzügy/Könyvelési feladás/Vevői számlák feladása menüpontban lehet indítani.</w:t>
      </w:r>
    </w:p>
    <w:p w14:paraId="197356D3" w14:textId="77777777" w:rsidR="007A4CA0" w:rsidRDefault="007A4CA0">
      <w:r>
        <w:t>A megjelenő szűrő ablakban a korábban még át nem adott szálákra lehet szűrni.</w:t>
      </w:r>
    </w:p>
    <w:p w14:paraId="78D6A57B" w14:textId="77777777" w:rsidR="007A4CA0" w:rsidRDefault="007A4CA0">
      <w:r>
        <w:rPr>
          <w:noProof/>
        </w:rPr>
        <w:drawing>
          <wp:inline distT="0" distB="0" distL="0" distR="0" wp14:anchorId="4EF471A6" wp14:editId="12B8C6EC">
            <wp:extent cx="4914900" cy="2305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4ECD" w14:textId="77777777" w:rsidR="00165A70" w:rsidRDefault="004F7DE9">
      <w:r>
        <w:t>Az előszűrés után pontos lista jelenik meg az átadandó számlákról.</w:t>
      </w:r>
    </w:p>
    <w:p w14:paraId="10B6F6B3" w14:textId="77777777" w:rsidR="004F7DE9" w:rsidRDefault="004F7DE9">
      <w:r>
        <w:t>Ebben a „Kiválaszt” oszlopban ki lehet jelölni a könyvelésre átadandó számlákat.</w:t>
      </w:r>
    </w:p>
    <w:p w14:paraId="5622FDE7" w14:textId="77777777" w:rsidR="004F7DE9" w:rsidRDefault="004F7DE9">
      <w:r>
        <w:t>A „+” jel megnyomásával minden egyes számla kiválasztásra kerül.</w:t>
      </w:r>
    </w:p>
    <w:p w14:paraId="17736EB2" w14:textId="77777777" w:rsidR="004F7DE9" w:rsidRDefault="004F7DE9">
      <w:r>
        <w:t>A „</w:t>
      </w:r>
      <w:proofErr w:type="gramStart"/>
      <w:r>
        <w:t>-„ jel</w:t>
      </w:r>
      <w:proofErr w:type="gramEnd"/>
      <w:r>
        <w:t xml:space="preserve"> megnyomására az összes kijelölést vissza lehet vonni.</w:t>
      </w:r>
    </w:p>
    <w:p w14:paraId="426A6C18" w14:textId="77777777" w:rsidR="00165A70" w:rsidRDefault="00165A70">
      <w:r>
        <w:rPr>
          <w:noProof/>
        </w:rPr>
        <w:lastRenderedPageBreak/>
        <w:drawing>
          <wp:inline distT="0" distB="0" distL="0" distR="0" wp14:anchorId="55B40880" wp14:editId="76B6FC40">
            <wp:extent cx="5760720" cy="177609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AEDC" w14:textId="77777777" w:rsidR="00F608DC" w:rsidRDefault="0095504B">
      <w:r>
        <w:t>Tovább lépésre a fent leírt 3 adat fájl elkészül.</w:t>
      </w:r>
    </w:p>
    <w:p w14:paraId="2C5DF51B" w14:textId="77777777" w:rsidR="00897139" w:rsidRDefault="00897139">
      <w:r>
        <w:t>A listában kiválasztott számlákat a továbbiakban még egyszer nem lehet kiválasztani az adat átadás során, mert a program a számlák státuszát átállítja. Ha mégis a feladás ismétlésére lenne szükség, akkor a korábbi feladást vissza kell törölni. A visszatörlést a Pénzügy/Könyvelési feladás/Korábbi feladások törlése menüpontban lehet indítani.</w:t>
      </w:r>
    </w:p>
    <w:p w14:paraId="2B90D5B7" w14:textId="77777777" w:rsidR="00F608DC" w:rsidRDefault="00F608DC" w:rsidP="00F608DC">
      <w:r>
        <w:br w:type="page"/>
      </w:r>
    </w:p>
    <w:p w14:paraId="6E639D34" w14:textId="77777777" w:rsidR="003E6BDC" w:rsidRPr="003E6BDC" w:rsidRDefault="00393168" w:rsidP="003E6BDC">
      <w:pPr>
        <w:pStyle w:val="Cmsor2"/>
      </w:pPr>
      <w:r>
        <w:lastRenderedPageBreak/>
        <w:t>Adat fájlok tartalma:</w:t>
      </w:r>
    </w:p>
    <w:p w14:paraId="7E92B7EB" w14:textId="77777777" w:rsidR="00393168" w:rsidRDefault="00393168" w:rsidP="003E6BDC">
      <w:pPr>
        <w:pStyle w:val="Cmsor3"/>
      </w:pPr>
      <w:r>
        <w:t>1. Számla fej adatok. (csv kiterjesztésű adat állomány)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442"/>
        <w:gridCol w:w="1134"/>
        <w:gridCol w:w="564"/>
        <w:gridCol w:w="2268"/>
        <w:gridCol w:w="4126"/>
      </w:tblGrid>
      <w:tr w:rsidR="0009414A" w:rsidRPr="00DA2D8A" w14:paraId="0D61509E" w14:textId="77777777" w:rsidTr="006F3A59">
        <w:trPr>
          <w:trHeight w:val="460"/>
        </w:trPr>
        <w:tc>
          <w:tcPr>
            <w:tcW w:w="421" w:type="dxa"/>
            <w:shd w:val="clear" w:color="000000" w:fill="E26B0A"/>
            <w:noWrap/>
            <w:vAlign w:val="bottom"/>
            <w:hideMark/>
          </w:tcPr>
          <w:p w14:paraId="5DA69F1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CSV</w:t>
            </w:r>
          </w:p>
        </w:tc>
        <w:tc>
          <w:tcPr>
            <w:tcW w:w="425" w:type="dxa"/>
            <w:shd w:val="clear" w:color="000000" w:fill="FABF8F"/>
            <w:noWrap/>
            <w:vAlign w:val="center"/>
            <w:hideMark/>
          </w:tcPr>
          <w:p w14:paraId="5C3224C6" w14:textId="77777777" w:rsidR="0009414A" w:rsidRPr="007935BA" w:rsidRDefault="0009414A" w:rsidP="00DA2D8A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hu-HU"/>
              </w:rPr>
              <w:t>Lnr</w:t>
            </w:r>
            <w:proofErr w:type="spellEnd"/>
          </w:p>
        </w:tc>
        <w:tc>
          <w:tcPr>
            <w:tcW w:w="1442" w:type="dxa"/>
            <w:shd w:val="clear" w:color="000000" w:fill="FABF8F"/>
            <w:vAlign w:val="center"/>
            <w:hideMark/>
          </w:tcPr>
          <w:p w14:paraId="0AB99D9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FEJLÉC</w:t>
            </w:r>
          </w:p>
        </w:tc>
        <w:tc>
          <w:tcPr>
            <w:tcW w:w="1134" w:type="dxa"/>
            <w:shd w:val="clear" w:color="000000" w:fill="FABF8F"/>
            <w:noWrap/>
            <w:vAlign w:val="center"/>
            <w:hideMark/>
          </w:tcPr>
          <w:p w14:paraId="0DDF85A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Adattípus</w:t>
            </w:r>
          </w:p>
        </w:tc>
        <w:tc>
          <w:tcPr>
            <w:tcW w:w="564" w:type="dxa"/>
            <w:shd w:val="clear" w:color="000000" w:fill="FABF8F"/>
            <w:noWrap/>
            <w:vAlign w:val="center"/>
            <w:hideMark/>
          </w:tcPr>
          <w:p w14:paraId="5316D1F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Hossz</w:t>
            </w:r>
          </w:p>
        </w:tc>
        <w:tc>
          <w:tcPr>
            <w:tcW w:w="2268" w:type="dxa"/>
            <w:shd w:val="clear" w:color="000000" w:fill="FABF8F"/>
            <w:noWrap/>
            <w:vAlign w:val="center"/>
            <w:hideMark/>
          </w:tcPr>
          <w:p w14:paraId="2D821ECA" w14:textId="77777777" w:rsidR="0009414A" w:rsidRPr="007935BA" w:rsidRDefault="004569F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Kulcs-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Soft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definíciós m</w:t>
            </w:r>
            <w:r w:rsidR="0009414A"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agyarázat</w:t>
            </w:r>
          </w:p>
        </w:tc>
        <w:tc>
          <w:tcPr>
            <w:tcW w:w="4126" w:type="dxa"/>
            <w:shd w:val="clear" w:color="000000" w:fill="FABF8F"/>
          </w:tcPr>
          <w:p w14:paraId="73E40359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adat mező</w:t>
            </w:r>
          </w:p>
        </w:tc>
      </w:tr>
      <w:tr w:rsidR="0009414A" w:rsidRPr="00DA2D8A" w14:paraId="475A6E8C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695E646F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53FE88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5FC7E2E6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tipus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586E5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58CEE5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9F91E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4126" w:type="dxa"/>
            <w:shd w:val="clear" w:color="000000" w:fill="FFFFFF"/>
          </w:tcPr>
          <w:p w14:paraId="06AD747C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Ennek a mezőnek a tartalma fixen mindig 1</w:t>
            </w:r>
          </w:p>
        </w:tc>
      </w:tr>
      <w:tr w:rsidR="0009414A" w:rsidRPr="00DA2D8A" w14:paraId="2674F1A6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734FBEDB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559DB2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73387FB0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nev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87890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3FA1E3A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A8853E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Ügyfélnév, kötelező</w:t>
            </w:r>
          </w:p>
        </w:tc>
        <w:tc>
          <w:tcPr>
            <w:tcW w:w="4126" w:type="dxa"/>
            <w:shd w:val="clear" w:color="000000" w:fill="FFFFFF"/>
          </w:tcPr>
          <w:p w14:paraId="1C0C7F1B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ügyfél neve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[ 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ábra / 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]</w:t>
            </w:r>
          </w:p>
        </w:tc>
      </w:tr>
      <w:tr w:rsidR="0009414A" w:rsidRPr="00DA2D8A" w14:paraId="2369EAC2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6F6721AD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283E8C6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7985E8B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Foszamla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3EA1A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7ACD7656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41B130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Ügyfél főkönyvi száma pl. 311</w:t>
            </w:r>
          </w:p>
        </w:tc>
        <w:tc>
          <w:tcPr>
            <w:tcW w:w="4126" w:type="dxa"/>
            <w:shd w:val="clear" w:color="000000" w:fill="FFFFFF"/>
          </w:tcPr>
          <w:p w14:paraId="6E37404C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számla vevőhöz paraméterezett 3-as főkönyvi szám.</w:t>
            </w:r>
          </w:p>
          <w:p w14:paraId="58AA96D9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Részletek ebben a dokumentumban alább, az 1. ábrában.</w:t>
            </w:r>
          </w:p>
        </w:tc>
      </w:tr>
      <w:tr w:rsidR="0009414A" w:rsidRPr="00DA2D8A" w14:paraId="75D46E96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15FEBD8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7E78F5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1973D11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szamlaid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28D47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386CB2A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D0E7215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Bármi, ami összeköti egyedileg a tétellel, (Kimenőnél pl. számlaszám, bejövőnél iktatószám)</w:t>
            </w:r>
          </w:p>
        </w:tc>
        <w:tc>
          <w:tcPr>
            <w:tcW w:w="4126" w:type="dxa"/>
            <w:shd w:val="clear" w:color="000000" w:fill="FFFFFF"/>
          </w:tcPr>
          <w:p w14:paraId="6E3B590E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SelEXPED számla adat táblában tárolt egyedi rekord azonosító értéke. Minden számla fej esetén más, egyedi értéket tartalmaz.</w:t>
            </w:r>
          </w:p>
        </w:tc>
      </w:tr>
      <w:tr w:rsidR="0009414A" w:rsidRPr="00DA2D8A" w14:paraId="0A03788C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71A35E1C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35E4E7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73F5BDB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iktatoszam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7B168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E1D04C0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4C184F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Bejövő számlánál használandó</w:t>
            </w:r>
          </w:p>
        </w:tc>
        <w:tc>
          <w:tcPr>
            <w:tcW w:w="4126" w:type="dxa"/>
            <w:shd w:val="clear" w:color="000000" w:fill="FFFFFF"/>
          </w:tcPr>
          <w:p w14:paraId="644D7161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Vevői számla esetén üresen marad.</w:t>
            </w:r>
          </w:p>
        </w:tc>
      </w:tr>
      <w:tr w:rsidR="0009414A" w:rsidRPr="00DA2D8A" w14:paraId="4EA7B7BA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2345253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C470E3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7CF972E6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szamlaszam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B9EBC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5F97CFE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0F556A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számlaszám, kötelező</w:t>
            </w:r>
          </w:p>
        </w:tc>
        <w:tc>
          <w:tcPr>
            <w:tcW w:w="4126" w:type="dxa"/>
            <w:shd w:val="clear" w:color="000000" w:fill="FFFFFF"/>
          </w:tcPr>
          <w:p w14:paraId="0D4C9974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vevő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</w:t>
            </w: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számla száma.</w:t>
            </w:r>
            <w:r w:rsid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="00612FCF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[ 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="00612FCF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="00612FCF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ábra / F ]</w:t>
            </w:r>
          </w:p>
        </w:tc>
      </w:tr>
      <w:tr w:rsidR="0009414A" w:rsidRPr="00DA2D8A" w14:paraId="6AB58F19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13404A71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4748BC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2623D42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fizmodnev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8F654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32CADE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186CB5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Fizetési mód neve, kötelező</w:t>
            </w:r>
          </w:p>
        </w:tc>
        <w:tc>
          <w:tcPr>
            <w:tcW w:w="4126" w:type="dxa"/>
            <w:shd w:val="clear" w:color="000000" w:fill="FFFFFF"/>
          </w:tcPr>
          <w:p w14:paraId="780F23E8" w14:textId="77777777" w:rsidR="0009414A" w:rsidRDefault="00951BFE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9635A4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="00612FCF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G]</w:t>
            </w:r>
            <w:r w:rsidR="0009414A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br/>
            </w:r>
            <w:r w:rsidR="000941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Lehetséges értékek:</w:t>
            </w:r>
          </w:p>
          <w:p w14:paraId="77E17869" w14:textId="77777777" w:rsidR="0009414A" w:rsidRPr="004B72DD" w:rsidRDefault="0009414A" w:rsidP="004B72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B72D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Készpénz</w:t>
            </w:r>
          </w:p>
          <w:p w14:paraId="1FD53B2C" w14:textId="77777777" w:rsidR="0009414A" w:rsidRPr="004B72DD" w:rsidRDefault="0009414A" w:rsidP="004B72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B72D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Átutalás</w:t>
            </w:r>
          </w:p>
          <w:p w14:paraId="524BD788" w14:textId="77777777" w:rsidR="0009414A" w:rsidRPr="004B72DD" w:rsidRDefault="0009414A" w:rsidP="004B72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B72D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Csekk</w:t>
            </w:r>
          </w:p>
          <w:p w14:paraId="4298605C" w14:textId="77777777" w:rsidR="0009414A" w:rsidRPr="007867FE" w:rsidRDefault="0009414A" w:rsidP="004B7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B72D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u-HU"/>
              </w:rPr>
              <w:t>Utánvét</w:t>
            </w:r>
          </w:p>
        </w:tc>
      </w:tr>
      <w:tr w:rsidR="0009414A" w:rsidRPr="00DA2D8A" w14:paraId="06D55C5C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523F9E94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DB36E3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1797A3F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teljesites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7959D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datetime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5D78B8F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5DB5F9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Teljesítés dátuma, kötelező</w:t>
            </w:r>
          </w:p>
        </w:tc>
        <w:tc>
          <w:tcPr>
            <w:tcW w:w="4126" w:type="dxa"/>
            <w:shd w:val="clear" w:color="000000" w:fill="FFFFFF"/>
          </w:tcPr>
          <w:p w14:paraId="551AF928" w14:textId="77777777" w:rsidR="0009414A" w:rsidRPr="007867FE" w:rsidRDefault="0009414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teljesítés dátuma</w:t>
            </w:r>
            <w:r w:rsid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612FCF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="00612FCF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H]</w:t>
            </w:r>
          </w:p>
        </w:tc>
      </w:tr>
      <w:tr w:rsidR="0009414A" w:rsidRPr="00DA2D8A" w14:paraId="7F9FF084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244ED52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951299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69B59F0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kelt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A1F40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datetime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1B1C9F3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15E591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kelte, kötelező</w:t>
            </w:r>
          </w:p>
        </w:tc>
        <w:tc>
          <w:tcPr>
            <w:tcW w:w="4126" w:type="dxa"/>
            <w:shd w:val="clear" w:color="000000" w:fill="FFFFFF"/>
          </w:tcPr>
          <w:p w14:paraId="4714AF90" w14:textId="77777777" w:rsidR="0009414A" w:rsidRPr="007867FE" w:rsidRDefault="00612FCF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I]</w:t>
            </w:r>
          </w:p>
        </w:tc>
      </w:tr>
      <w:tr w:rsidR="0009414A" w:rsidRPr="00DA2D8A" w14:paraId="31A6FEB5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5DAE38D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9586BC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402B2C5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esedekesseg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512C9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datetime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C29A4E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A732C5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esedékességének dátuma, kötelező</w:t>
            </w:r>
          </w:p>
        </w:tc>
        <w:tc>
          <w:tcPr>
            <w:tcW w:w="4126" w:type="dxa"/>
            <w:shd w:val="clear" w:color="000000" w:fill="FFFFFF"/>
          </w:tcPr>
          <w:p w14:paraId="6D5359C0" w14:textId="77777777" w:rsidR="0009414A" w:rsidRPr="007867FE" w:rsidRDefault="00612FCF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J]</w:t>
            </w:r>
          </w:p>
        </w:tc>
      </w:tr>
      <w:tr w:rsidR="0009414A" w:rsidRPr="00DA2D8A" w14:paraId="57D20DC1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6E862537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B4EA96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03C619D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Elsz.id.záró</w:t>
            </w:r>
            <w:proofErr w:type="spellEnd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dátum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DAB1E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datetime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1DE913B0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A51611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Elszámolási időszakos számlák kezelése esetén, a záró dátum. </w:t>
            </w:r>
          </w:p>
        </w:tc>
        <w:tc>
          <w:tcPr>
            <w:tcW w:w="4126" w:type="dxa"/>
            <w:shd w:val="clear" w:color="000000" w:fill="FFFFFF"/>
          </w:tcPr>
          <w:p w14:paraId="054C3676" w14:textId="77777777" w:rsidR="0009414A" w:rsidRPr="007867FE" w:rsidRDefault="00951BFE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K]</w:t>
            </w:r>
          </w:p>
        </w:tc>
      </w:tr>
      <w:tr w:rsidR="0009414A" w:rsidRPr="00DA2D8A" w14:paraId="28F3E995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0668A7E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8DBD46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5470119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valutabrutto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60959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float</w:t>
            </w:r>
            <w:proofErr w:type="spellEnd"/>
          </w:p>
        </w:tc>
        <w:tc>
          <w:tcPr>
            <w:tcW w:w="564" w:type="dxa"/>
            <w:shd w:val="clear" w:color="000000" w:fill="FFFFFF"/>
            <w:vAlign w:val="center"/>
            <w:hideMark/>
          </w:tcPr>
          <w:p w14:paraId="1657AEBB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CD6EC7D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bruttó végösszege valutában (forint esetén egyenlő a Számla bruttó összege forintban értékkel kötelező</w:t>
            </w:r>
          </w:p>
        </w:tc>
        <w:tc>
          <w:tcPr>
            <w:tcW w:w="4126" w:type="dxa"/>
            <w:shd w:val="clear" w:color="000000" w:fill="FFFFFF"/>
          </w:tcPr>
          <w:p w14:paraId="1C3B45DD" w14:textId="77777777" w:rsidR="0009414A" w:rsidRPr="007867FE" w:rsidRDefault="00526D72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L]</w:t>
            </w:r>
          </w:p>
        </w:tc>
      </w:tr>
      <w:tr w:rsidR="0009414A" w:rsidRPr="00DA2D8A" w14:paraId="129198AB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054B8BF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D40330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62F283D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valutanem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B9737B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18FE00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91EB58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Valutanem, kötelező </w:t>
            </w:r>
            <w:r w:rsidRPr="007935B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(kis-, nagybetű érzékeny)</w:t>
            </w:r>
          </w:p>
        </w:tc>
        <w:tc>
          <w:tcPr>
            <w:tcW w:w="4126" w:type="dxa"/>
            <w:shd w:val="clear" w:color="000000" w:fill="FFFFFF"/>
          </w:tcPr>
          <w:p w14:paraId="43FE6C68" w14:textId="77777777" w:rsidR="0009414A" w:rsidRPr="007867FE" w:rsidRDefault="00D443E5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801BF6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M]</w:t>
            </w:r>
          </w:p>
        </w:tc>
      </w:tr>
      <w:tr w:rsidR="0009414A" w:rsidRPr="00DA2D8A" w14:paraId="5BEDCEF0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769A8526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N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0F3096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26BB8A6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arfolyam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B98C2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float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00427BE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19713B3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Valutanem árfolyama, kötelező (Alapvaluta esetén az érték = 1, fontos továbbá, hogy a feladó és fogadó oldalon azonos legyen az alapdeviza)</w:t>
            </w:r>
          </w:p>
        </w:tc>
        <w:tc>
          <w:tcPr>
            <w:tcW w:w="4126" w:type="dxa"/>
            <w:shd w:val="clear" w:color="000000" w:fill="FFFFFF"/>
          </w:tcPr>
          <w:p w14:paraId="6BDB6CE7" w14:textId="77777777" w:rsidR="0009414A" w:rsidRPr="007867FE" w:rsidRDefault="00D443E5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A számla teljesítés dátuma alapján </w:t>
            </w:r>
            <w:r w:rsidRP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[</w:t>
            </w:r>
            <w:r w:rsidR="00C1721A" w:rsidRPr="00C1721A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1.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H]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a SelEXPED rendszerben rögzített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deviza árfolyam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.</w:t>
            </w:r>
            <w:r w:rsidR="00216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br/>
              <w:t>Alap valuta: HUF, ezért HUF esetén ez az érték 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ab/>
            </w:r>
          </w:p>
        </w:tc>
      </w:tr>
      <w:tr w:rsidR="0009414A" w:rsidRPr="00DA2D8A" w14:paraId="4E1CB8BF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D28A454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O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B350DD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2D61F84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reszlegszam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7FAF70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177A332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0851DA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Részlegszám neve</w:t>
            </w:r>
          </w:p>
        </w:tc>
        <w:tc>
          <w:tcPr>
            <w:tcW w:w="4126" w:type="dxa"/>
            <w:shd w:val="clear" w:color="000000" w:fill="FFFFFF"/>
          </w:tcPr>
          <w:p w14:paraId="4839025E" w14:textId="77777777" w:rsidR="0009414A" w:rsidRPr="007867FE" w:rsidRDefault="00F66842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Számlafej szinten üresen marad</w:t>
            </w:r>
          </w:p>
        </w:tc>
      </w:tr>
      <w:tr w:rsidR="0009414A" w:rsidRPr="00DA2D8A" w14:paraId="3F91D214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EE8671B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P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4C849F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42CAED7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Munkaszam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059D0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38657CAB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6C7A46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Munkaszám neve</w:t>
            </w:r>
          </w:p>
        </w:tc>
        <w:tc>
          <w:tcPr>
            <w:tcW w:w="4126" w:type="dxa"/>
            <w:shd w:val="clear" w:color="000000" w:fill="FFFFFF"/>
          </w:tcPr>
          <w:p w14:paraId="649B9436" w14:textId="77777777" w:rsidR="0009414A" w:rsidRPr="007867FE" w:rsidRDefault="00F66842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Számlafej szinten üresen marad</w:t>
            </w:r>
          </w:p>
        </w:tc>
      </w:tr>
      <w:tr w:rsidR="0009414A" w:rsidRPr="00DA2D8A" w14:paraId="751481EC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583529C6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Q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A9068F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6117DC5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irany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6CE52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BA0B49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3C8BAC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"K" - Kimenő</w:t>
            </w:r>
          </w:p>
        </w:tc>
        <w:tc>
          <w:tcPr>
            <w:tcW w:w="4126" w:type="dxa"/>
            <w:shd w:val="clear" w:color="000000" w:fill="FFFFFF"/>
          </w:tcPr>
          <w:p w14:paraId="00C733A2" w14:textId="77777777" w:rsidR="0009414A" w:rsidRPr="007867FE" w:rsidRDefault="009D33A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Fix érték: K</w:t>
            </w:r>
          </w:p>
        </w:tc>
      </w:tr>
      <w:tr w:rsidR="0009414A" w:rsidRPr="00DA2D8A" w14:paraId="1EA04A78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2EC94428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A48767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48F68FF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esed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FD1E8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smallint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A8975F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804D4B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Fizetési mód esedékessége napokban kifejezve, kötelező </w:t>
            </w:r>
          </w:p>
        </w:tc>
        <w:tc>
          <w:tcPr>
            <w:tcW w:w="4126" w:type="dxa"/>
            <w:shd w:val="clear" w:color="000000" w:fill="FFFFFF"/>
          </w:tcPr>
          <w:p w14:paraId="5321FCAE" w14:textId="77777777" w:rsidR="0009414A" w:rsidRPr="00110920" w:rsidRDefault="00A716F9" w:rsidP="001006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</w:pP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BC1F1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4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R]</w:t>
            </w:r>
          </w:p>
          <w:p w14:paraId="59E76F28" w14:textId="77777777" w:rsidR="00A716F9" w:rsidRPr="007867FE" w:rsidRDefault="00A716F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Ügyfél törzsben beállított kimenő oldali fizetési határidő.</w:t>
            </w:r>
          </w:p>
        </w:tc>
      </w:tr>
      <w:tr w:rsidR="0009414A" w:rsidRPr="00DA2D8A" w14:paraId="68FDB944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06559784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CA2661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1D33509B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afas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A8126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ED65620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B2F4A0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számla tartalmaz-e áfát vagy sem, kötelező (1 igen, 0 nem)</w:t>
            </w:r>
          </w:p>
        </w:tc>
        <w:tc>
          <w:tcPr>
            <w:tcW w:w="4126" w:type="dxa"/>
            <w:shd w:val="clear" w:color="000000" w:fill="FFFFFF"/>
          </w:tcPr>
          <w:p w14:paraId="5F5F6049" w14:textId="77777777" w:rsidR="0009414A" w:rsidRPr="007867FE" w:rsidRDefault="00E52DB0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Ha a számlának van áfa tartalma akkor 1, egyébként 0</w:t>
            </w:r>
          </w:p>
        </w:tc>
      </w:tr>
      <w:tr w:rsidR="0009414A" w:rsidRPr="00DA2D8A" w14:paraId="4B832A0D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68B9635B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B258B5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5A5FC7B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nettó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77ED23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7543E8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F0C9F9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nettó összege forintban (nincs fillér kezelés, kötelező</w:t>
            </w:r>
          </w:p>
        </w:tc>
        <w:tc>
          <w:tcPr>
            <w:tcW w:w="4126" w:type="dxa"/>
            <w:shd w:val="clear" w:color="000000" w:fill="FFFFFF"/>
          </w:tcPr>
          <w:p w14:paraId="0180F6A8" w14:textId="77777777" w:rsidR="0009414A" w:rsidRPr="007867FE" w:rsidRDefault="00E52DB0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[</w:t>
            </w:r>
            <w:r w:rsidR="002D726C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T]</w:t>
            </w:r>
          </w:p>
        </w:tc>
      </w:tr>
      <w:tr w:rsidR="0009414A" w:rsidRPr="00DA2D8A" w14:paraId="2F5B3370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01F11636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lastRenderedPageBreak/>
              <w:t>U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8EDBA4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730F48F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bruttó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C70595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D21595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6E4C68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bruttó összege forintban (nincs fillér kezelés)</w:t>
            </w:r>
            <w:proofErr w:type="gram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, ,</w:t>
            </w:r>
            <w:proofErr w:type="gramEnd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kötelező</w:t>
            </w:r>
          </w:p>
        </w:tc>
        <w:tc>
          <w:tcPr>
            <w:tcW w:w="4126" w:type="dxa"/>
            <w:shd w:val="clear" w:color="000000" w:fill="FFFFFF"/>
          </w:tcPr>
          <w:p w14:paraId="297602EE" w14:textId="77777777" w:rsidR="0009414A" w:rsidRPr="007867FE" w:rsidRDefault="00E52DB0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[</w:t>
            </w:r>
            <w:r w:rsidR="002D72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  <w:r w:rsidRP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. ábra /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U</w:t>
            </w:r>
            <w:r w:rsidRP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]</w:t>
            </w:r>
          </w:p>
        </w:tc>
      </w:tr>
      <w:tr w:rsidR="0009414A" w:rsidRPr="00DA2D8A" w14:paraId="6224C23D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58D11465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808562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22DF2DB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rontott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E92A0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19FF48D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9AD75E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Rontott számla-e, kötelező (1 igen, 0 nem)</w:t>
            </w:r>
          </w:p>
        </w:tc>
        <w:tc>
          <w:tcPr>
            <w:tcW w:w="4126" w:type="dxa"/>
            <w:shd w:val="clear" w:color="000000" w:fill="FFFFFF"/>
          </w:tcPr>
          <w:p w14:paraId="5C451ADF" w14:textId="77777777" w:rsidR="0009414A" w:rsidRPr="007867FE" w:rsidRDefault="0084513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Fixen 0</w:t>
            </w:r>
          </w:p>
        </w:tc>
      </w:tr>
      <w:tr w:rsidR="0009414A" w:rsidRPr="00DA2D8A" w14:paraId="445266C2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73C8736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W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81BEF6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52BCBCA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storno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F2CC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4" w:type="dxa"/>
            <w:shd w:val="clear" w:color="000000" w:fill="FFFFFF"/>
            <w:vAlign w:val="center"/>
            <w:hideMark/>
          </w:tcPr>
          <w:p w14:paraId="4E850E9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18E1B03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Stornó, helyesbítő számla-e, stornó számla esetén az összes összeg negatív előjelű(!) (1 igen, 0 nem)</w:t>
            </w:r>
          </w:p>
        </w:tc>
        <w:tc>
          <w:tcPr>
            <w:tcW w:w="4126" w:type="dxa"/>
            <w:shd w:val="clear" w:color="000000" w:fill="FFFFFF"/>
          </w:tcPr>
          <w:p w14:paraId="23AF1F9A" w14:textId="77777777" w:rsidR="0009414A" w:rsidRDefault="0084513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Ha a számla típusa:</w:t>
            </w:r>
          </w:p>
          <w:p w14:paraId="105C24CD" w14:textId="77777777" w:rsidR="00845139" w:rsidRDefault="0084513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Kimenő jóváírás </w:t>
            </w:r>
            <w:r w:rsidRPr="008451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sym w:font="Wingdings" w:char="F0E0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3774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            a mező értéke =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  <w:p w14:paraId="39FC7562" w14:textId="77777777" w:rsidR="00845139" w:rsidRDefault="0084513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Kimenő stornó jóváírás </w:t>
            </w:r>
            <w:r w:rsidRPr="008451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sym w:font="Wingdings" w:char="F0E0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3774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mező értéke = 1</w:t>
            </w:r>
          </w:p>
          <w:p w14:paraId="25301130" w14:textId="77777777" w:rsidR="00845139" w:rsidRDefault="0084513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Kimenő helyesbítő </w:t>
            </w:r>
            <w:r w:rsidRPr="008451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sym w:font="Wingdings" w:char="F0E0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3774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       a mező értéke = 1</w:t>
            </w:r>
          </w:p>
          <w:p w14:paraId="40101715" w14:textId="77777777" w:rsidR="00845139" w:rsidRPr="007867FE" w:rsidRDefault="0084513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Egyéb esetben </w:t>
            </w:r>
            <w:r w:rsidR="003774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a mező értéke </w:t>
            </w:r>
            <w:r w:rsidR="00D100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=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</w:tr>
      <w:tr w:rsidR="0009414A" w:rsidRPr="00DA2D8A" w14:paraId="7969009B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283CEA0F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X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3EC032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5042213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stornoszam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006B2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F1CB2C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B02774C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Stornó, helyesbítő számla esetén a </w:t>
            </w: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stornózott</w:t>
            </w:r>
            <w:proofErr w:type="spellEnd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, helyesbített számlaszám,</w:t>
            </w:r>
            <w:r w:rsidRPr="007935BA">
              <w:rPr>
                <w:rFonts w:ascii="Calibri" w:eastAsia="Times New Roman" w:hAnsi="Calibri" w:cs="Calibri"/>
                <w:color w:val="008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935BA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hu-HU"/>
              </w:rPr>
              <w:t>stornózott</w:t>
            </w:r>
            <w:proofErr w:type="spellEnd"/>
            <w:r w:rsidRPr="007935BA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hu-HU"/>
              </w:rPr>
              <w:t xml:space="preserve"> számla esetén stornó</w:t>
            </w:r>
            <w:r w:rsidRPr="007935BA">
              <w:rPr>
                <w:rFonts w:ascii="Calibri" w:eastAsia="Times New Roman" w:hAnsi="Calibri" w:cs="Calibri"/>
                <w:color w:val="008000"/>
                <w:sz w:val="16"/>
                <w:szCs w:val="16"/>
                <w:lang w:eastAsia="hu-HU"/>
              </w:rPr>
              <w:t>,</w:t>
            </w: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kötelező számlaszám</w:t>
            </w:r>
          </w:p>
        </w:tc>
        <w:tc>
          <w:tcPr>
            <w:tcW w:w="4126" w:type="dxa"/>
            <w:shd w:val="clear" w:color="000000" w:fill="FFFFFF"/>
          </w:tcPr>
          <w:p w14:paraId="68A768B6" w14:textId="77777777" w:rsidR="0009414A" w:rsidRPr="007867FE" w:rsidRDefault="0047257A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61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[</w:t>
            </w:r>
            <w:r w:rsidR="002D726C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 ábra / X]</w:t>
            </w:r>
          </w:p>
        </w:tc>
      </w:tr>
      <w:tr w:rsidR="0009414A" w:rsidRPr="00DA2D8A" w14:paraId="66607125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C492921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Y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DBBA35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12761DF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Stornomode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8687302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3A10EB3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1D895C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fentartott</w:t>
            </w:r>
            <w:proofErr w:type="spellEnd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mező, jelenleg 0, kötelező</w:t>
            </w:r>
          </w:p>
        </w:tc>
        <w:tc>
          <w:tcPr>
            <w:tcW w:w="4126" w:type="dxa"/>
            <w:shd w:val="clear" w:color="000000" w:fill="FFFFFF"/>
          </w:tcPr>
          <w:p w14:paraId="262B4E1D" w14:textId="77777777" w:rsidR="0009414A" w:rsidRPr="007867FE" w:rsidRDefault="00F141D5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Fixen 0</w:t>
            </w:r>
          </w:p>
        </w:tc>
      </w:tr>
      <w:tr w:rsidR="0009414A" w:rsidRPr="00DA2D8A" w14:paraId="4CB62358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1CE184A4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Z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2AA4625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2951C69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Ugyfelkod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13D78A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E4BB0E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CDA9BD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kapcsolat a CSV fájl és a 002 fájl között, kötelező</w:t>
            </w:r>
          </w:p>
        </w:tc>
        <w:tc>
          <w:tcPr>
            <w:tcW w:w="4126" w:type="dxa"/>
            <w:shd w:val="clear" w:color="000000" w:fill="FFFFFF"/>
          </w:tcPr>
          <w:p w14:paraId="34F59732" w14:textId="77777777" w:rsidR="0009414A" w:rsidRPr="007867FE" w:rsidRDefault="00F141D5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vevő egyedi azonosítója a SelEXPED ügyfél törzsből</w:t>
            </w:r>
          </w:p>
        </w:tc>
      </w:tr>
      <w:tr w:rsidR="0009414A" w:rsidRPr="00DA2D8A" w14:paraId="510D7197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0276BA11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AA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FCCE28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121A883F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Helyesbitoosszeg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E99C66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float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0321C1C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13EF7F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Helyesbítő számla különbözete</w:t>
            </w:r>
          </w:p>
        </w:tc>
        <w:tc>
          <w:tcPr>
            <w:tcW w:w="4126" w:type="dxa"/>
            <w:shd w:val="clear" w:color="000000" w:fill="FFFFFF"/>
          </w:tcPr>
          <w:p w14:paraId="34D7ACD0" w14:textId="77777777" w:rsidR="0009414A" w:rsidRPr="007867FE" w:rsidRDefault="00837B42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Jelenleg fixen 0</w:t>
            </w:r>
          </w:p>
        </w:tc>
      </w:tr>
      <w:tr w:rsidR="0009414A" w:rsidRPr="00DA2D8A" w14:paraId="2DF5A6F0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0BCB9962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AB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CC7EAD1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3C881FD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Megjegyzés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39E1E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varchar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09D401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B0FAB6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A bizonylat </w:t>
            </w:r>
            <w:r w:rsidR="00197871"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fejléc megjegyzése</w:t>
            </w:r>
          </w:p>
        </w:tc>
        <w:tc>
          <w:tcPr>
            <w:tcW w:w="4126" w:type="dxa"/>
            <w:shd w:val="clear" w:color="000000" w:fill="FFFFFF"/>
          </w:tcPr>
          <w:p w14:paraId="7F8F0D14" w14:textId="77777777" w:rsidR="0009414A" w:rsidRPr="007867FE" w:rsidRDefault="006F3A59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</w:t>
            </w:r>
            <w:r w:rsidR="005726BA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1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. ábra / </w:t>
            </w:r>
            <w:r w:rsidR="00720477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AB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]</w:t>
            </w:r>
          </w:p>
        </w:tc>
      </w:tr>
      <w:tr w:rsidR="0009414A" w:rsidRPr="00DA2D8A" w14:paraId="510D4EAB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412039A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AC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221108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4984B063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EUAdos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6FA48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1007A25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0FECA308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Kimenő számla esetén mindig 0 az értéke</w:t>
            </w:r>
          </w:p>
        </w:tc>
        <w:tc>
          <w:tcPr>
            <w:tcW w:w="4126" w:type="dxa"/>
            <w:shd w:val="clear" w:color="000000" w:fill="FFFFFF"/>
          </w:tcPr>
          <w:p w14:paraId="04371AD7" w14:textId="77777777" w:rsidR="0009414A" w:rsidRPr="007867FE" w:rsidRDefault="00F34187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Fixen 0</w:t>
            </w:r>
          </w:p>
        </w:tc>
      </w:tr>
      <w:tr w:rsidR="0009414A" w:rsidRPr="00DA2D8A" w14:paraId="40451F41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068FE88A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AD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9D8B79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6A091F28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Penzforgalmi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FD3DE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603D0190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1F71DD23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Pénzforgalmi adózás-e a számla. 1 - igen; 0 - nem.</w:t>
            </w:r>
          </w:p>
        </w:tc>
        <w:tc>
          <w:tcPr>
            <w:tcW w:w="4126" w:type="dxa"/>
            <w:shd w:val="clear" w:color="000000" w:fill="FFFFFF"/>
          </w:tcPr>
          <w:p w14:paraId="6E3D49CD" w14:textId="77777777" w:rsidR="0009414A" w:rsidRPr="007867FE" w:rsidRDefault="00DC12C7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Jelenleg fixen 0</w:t>
            </w:r>
          </w:p>
        </w:tc>
      </w:tr>
      <w:tr w:rsidR="0009414A" w:rsidRPr="00DA2D8A" w14:paraId="58219899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6CCDC1A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AE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C24A2F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548CCF8C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kezhezvetel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030467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datetime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43CCB564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F578C3B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nem kötelező</w:t>
            </w:r>
          </w:p>
        </w:tc>
        <w:tc>
          <w:tcPr>
            <w:tcW w:w="4126" w:type="dxa"/>
            <w:shd w:val="clear" w:color="000000" w:fill="FFFFFF"/>
          </w:tcPr>
          <w:p w14:paraId="7CAB712C" w14:textId="77777777" w:rsidR="0009414A" w:rsidRPr="007867FE" w:rsidRDefault="00DC12C7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</w:t>
            </w:r>
          </w:p>
        </w:tc>
      </w:tr>
      <w:tr w:rsidR="0009414A" w:rsidRPr="00DA2D8A" w14:paraId="7B0591AD" w14:textId="77777777" w:rsidTr="006F3A59">
        <w:trPr>
          <w:trHeight w:val="46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1BE809EA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AF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FD111CD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14:paraId="02A4BD5E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Projekt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01751A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4" w:type="dxa"/>
            <w:shd w:val="clear" w:color="000000" w:fill="FFFFFF"/>
            <w:noWrap/>
            <w:vAlign w:val="center"/>
            <w:hideMark/>
          </w:tcPr>
          <w:p w14:paraId="23F61189" w14:textId="77777777" w:rsidR="0009414A" w:rsidRPr="007935BA" w:rsidRDefault="0009414A" w:rsidP="0079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0B69E3" w14:textId="77777777" w:rsidR="0009414A" w:rsidRPr="007935BA" w:rsidRDefault="0009414A" w:rsidP="0079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935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Projektszám neve</w:t>
            </w:r>
          </w:p>
        </w:tc>
        <w:tc>
          <w:tcPr>
            <w:tcW w:w="4126" w:type="dxa"/>
            <w:shd w:val="clear" w:color="000000" w:fill="FFFFFF"/>
          </w:tcPr>
          <w:p w14:paraId="7AE9EBBC" w14:textId="77777777" w:rsidR="0009414A" w:rsidRPr="007867FE" w:rsidRDefault="00DC12C7" w:rsidP="00100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</w:t>
            </w:r>
          </w:p>
        </w:tc>
      </w:tr>
    </w:tbl>
    <w:p w14:paraId="1FB2A48B" w14:textId="77777777" w:rsidR="00393168" w:rsidRPr="00051054" w:rsidRDefault="00AB239D" w:rsidP="00051054">
      <w:pPr>
        <w:jc w:val="center"/>
        <w:rPr>
          <w:b/>
          <w:bCs/>
        </w:rPr>
      </w:pPr>
      <w:r w:rsidRPr="00051054">
        <w:rPr>
          <w:b/>
          <w:bCs/>
        </w:rPr>
        <w:t>1. táblázat</w:t>
      </w:r>
    </w:p>
    <w:p w14:paraId="235F245E" w14:textId="77777777" w:rsidR="004569FA" w:rsidRDefault="004569FA" w:rsidP="004569FA"/>
    <w:p w14:paraId="1402E2A6" w14:textId="77777777" w:rsidR="004569FA" w:rsidRDefault="004569FA" w:rsidP="003E6BDC">
      <w:pPr>
        <w:pStyle w:val="Cmsor3"/>
      </w:pPr>
      <w:r>
        <w:t xml:space="preserve">2. Számla </w:t>
      </w:r>
      <w:r w:rsidR="007E5D37">
        <w:t>TÉTEL</w:t>
      </w:r>
      <w:r>
        <w:t xml:space="preserve"> adatok. (001 kiterjesztésű adat állomány)</w:t>
      </w:r>
    </w:p>
    <w:p w14:paraId="4DBDAC22" w14:textId="77777777" w:rsidR="006D2FE9" w:rsidRPr="006D2FE9" w:rsidRDefault="006D2FE9" w:rsidP="006D2FE9">
      <w:r>
        <w:t>A számla tételek, amennyiben lehetséges, összevonásra kerülnek.</w:t>
      </w:r>
      <w:r>
        <w:br/>
        <w:t>Összevonás akkor lehetséges, ha a D-</w:t>
      </w:r>
      <w:proofErr w:type="spellStart"/>
      <w:r>
        <w:t>től</w:t>
      </w:r>
      <w:proofErr w:type="spellEnd"/>
      <w:r>
        <w:t xml:space="preserve"> R jelű mezőig a számla tétel sorok értéke megegyezik.</w:t>
      </w:r>
      <w:r>
        <w:br/>
        <w:t xml:space="preserve">Tehát, ha egy számlán belül több olyan számla tétel található, ahol az áfa kulcs, főkönyvi szám, tevékenység megnevezése (megjegyzés/K mező) értékei ugyanazok, akkor a program ezeket a sorokat 1 sorban adja fel, a C (valuta érték) </w:t>
      </w:r>
      <w:r w:rsidR="00425B53">
        <w:t>mezőt összesítve.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1134"/>
        <w:gridCol w:w="567"/>
        <w:gridCol w:w="2268"/>
        <w:gridCol w:w="4111"/>
      </w:tblGrid>
      <w:tr w:rsidR="004569FA" w:rsidRPr="008C79FD" w14:paraId="64439E7A" w14:textId="77777777" w:rsidTr="00CA6450">
        <w:trPr>
          <w:trHeight w:val="490"/>
        </w:trPr>
        <w:tc>
          <w:tcPr>
            <w:tcW w:w="426" w:type="dxa"/>
            <w:shd w:val="clear" w:color="000000" w:fill="E26B0A"/>
            <w:vAlign w:val="bottom"/>
            <w:hideMark/>
          </w:tcPr>
          <w:p w14:paraId="0081662D" w14:textId="77777777" w:rsidR="004569FA" w:rsidRPr="004569FA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001</w:t>
            </w:r>
          </w:p>
        </w:tc>
        <w:tc>
          <w:tcPr>
            <w:tcW w:w="425" w:type="dxa"/>
            <w:shd w:val="clear" w:color="000000" w:fill="FABF8F"/>
            <w:noWrap/>
            <w:vAlign w:val="center"/>
            <w:hideMark/>
          </w:tcPr>
          <w:p w14:paraId="7F398D4F" w14:textId="77777777" w:rsidR="004569FA" w:rsidRPr="004569FA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hu-HU"/>
              </w:rPr>
            </w:pPr>
            <w:r w:rsidRPr="008C79FD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hu-HU"/>
              </w:rPr>
              <w:t>LNR</w:t>
            </w:r>
          </w:p>
        </w:tc>
        <w:tc>
          <w:tcPr>
            <w:tcW w:w="1417" w:type="dxa"/>
            <w:shd w:val="clear" w:color="000000" w:fill="FABF8F"/>
            <w:vAlign w:val="center"/>
            <w:hideMark/>
          </w:tcPr>
          <w:p w14:paraId="5DEEFC0C" w14:textId="77777777" w:rsidR="004569FA" w:rsidRPr="004569FA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C7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Fejléc</w:t>
            </w:r>
          </w:p>
        </w:tc>
        <w:tc>
          <w:tcPr>
            <w:tcW w:w="1134" w:type="dxa"/>
            <w:shd w:val="clear" w:color="000000" w:fill="FABF8F"/>
            <w:noWrap/>
            <w:vAlign w:val="center"/>
            <w:hideMark/>
          </w:tcPr>
          <w:p w14:paraId="34483067" w14:textId="77777777" w:rsidR="004569FA" w:rsidRPr="004569FA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Adattípus</w:t>
            </w:r>
          </w:p>
        </w:tc>
        <w:tc>
          <w:tcPr>
            <w:tcW w:w="567" w:type="dxa"/>
            <w:shd w:val="clear" w:color="000000" w:fill="FABF8F"/>
            <w:noWrap/>
            <w:vAlign w:val="center"/>
            <w:hideMark/>
          </w:tcPr>
          <w:p w14:paraId="5075A34D" w14:textId="77777777" w:rsidR="004569FA" w:rsidRPr="004569FA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C7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Hossz</w:t>
            </w:r>
          </w:p>
        </w:tc>
        <w:tc>
          <w:tcPr>
            <w:tcW w:w="2268" w:type="dxa"/>
            <w:shd w:val="clear" w:color="000000" w:fill="FABF8F"/>
            <w:noWrap/>
            <w:vAlign w:val="center"/>
            <w:hideMark/>
          </w:tcPr>
          <w:p w14:paraId="4C06B08A" w14:textId="77777777" w:rsidR="004569FA" w:rsidRPr="004569FA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C7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Kulcs-</w:t>
            </w:r>
            <w:proofErr w:type="spellStart"/>
            <w:r w:rsidRPr="008C7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Soft</w:t>
            </w:r>
            <w:proofErr w:type="spellEnd"/>
            <w:r w:rsidRPr="008C7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definíciós magyarázat</w:t>
            </w:r>
          </w:p>
        </w:tc>
        <w:tc>
          <w:tcPr>
            <w:tcW w:w="4111" w:type="dxa"/>
            <w:shd w:val="clear" w:color="000000" w:fill="FABF8F"/>
          </w:tcPr>
          <w:p w14:paraId="37AF89BB" w14:textId="77777777" w:rsidR="004569FA" w:rsidRPr="008C79FD" w:rsidRDefault="004569FA" w:rsidP="0084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C7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adat mező</w:t>
            </w:r>
          </w:p>
        </w:tc>
      </w:tr>
      <w:tr w:rsidR="004569FA" w:rsidRPr="008C79FD" w14:paraId="53F70DEE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1239C78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E365B85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661D270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id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D2D35B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002F42B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C5DF29B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egyedi azonosító, minden sornak más, tartalma mindegy, kötelező</w:t>
            </w:r>
          </w:p>
        </w:tc>
        <w:tc>
          <w:tcPr>
            <w:tcW w:w="4111" w:type="dxa"/>
            <w:shd w:val="clear" w:color="000000" w:fill="FFFFFF"/>
          </w:tcPr>
          <w:p w14:paraId="6B310E1B" w14:textId="77777777" w:rsidR="004569FA" w:rsidRPr="008C79FD" w:rsidRDefault="00F55D06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számlatételek adat tábla egyedi azonosító mező.</w:t>
            </w:r>
            <w:r w:rsidR="00DC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br/>
              <w:t>Tételek összevonása esetén a legelső számla tétel ID értéke.</w:t>
            </w:r>
          </w:p>
        </w:tc>
      </w:tr>
      <w:tr w:rsidR="004569FA" w:rsidRPr="008C79FD" w14:paraId="3B03CB6B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7DE417F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4837D6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6EB136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fokszamnetto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912176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2BD723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8D3E40D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Ellenszámla főkönyviszáma pl. 911</w:t>
            </w:r>
          </w:p>
        </w:tc>
        <w:tc>
          <w:tcPr>
            <w:tcW w:w="4111" w:type="dxa"/>
            <w:shd w:val="clear" w:color="000000" w:fill="FFFFFF"/>
          </w:tcPr>
          <w:p w14:paraId="63E09D6A" w14:textId="77777777" w:rsidR="004569FA" w:rsidRPr="008C79FD" w:rsidRDefault="00A20A8B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tevékenység 9-es főkönyvi száma a SelEXPED-ben meghatározott paraméterek alapján.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br/>
            </w: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Részletek ebben a dokumentumban alább, az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</w:t>
            </w:r>
            <w:r w:rsidRPr="007867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. ábrában.</w:t>
            </w:r>
          </w:p>
        </w:tc>
      </w:tr>
      <w:tr w:rsidR="004569FA" w:rsidRPr="008C79FD" w14:paraId="5242AF05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B9F8E88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32BB5E5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EDFEC3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Valutaertek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536040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float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8A02FD2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4576A72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Ellenszámla tétel nettó értéke valutában, kötelező</w:t>
            </w:r>
          </w:p>
        </w:tc>
        <w:tc>
          <w:tcPr>
            <w:tcW w:w="4111" w:type="dxa"/>
            <w:shd w:val="clear" w:color="000000" w:fill="FFFFFF"/>
          </w:tcPr>
          <w:p w14:paraId="089B8B7B" w14:textId="77777777" w:rsidR="004569FA" w:rsidRPr="008C79FD" w:rsidRDefault="002346C5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A számla nettó érték </w:t>
            </w: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[ </w:t>
            </w:r>
            <w:r w:rsidR="003950F2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2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C ] </w:t>
            </w:r>
            <w:r w:rsidR="00D370B4" w:rsidRPr="00D370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forintban</w:t>
            </w:r>
          </w:p>
        </w:tc>
      </w:tr>
      <w:tr w:rsidR="004569FA" w:rsidRPr="008C79FD" w14:paraId="41FD71D9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3413BA4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899E0D6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535EE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afakulcs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6D036F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smallint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8299DA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F91F1E6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Áfa kulcs, kötelező</w:t>
            </w:r>
          </w:p>
        </w:tc>
        <w:tc>
          <w:tcPr>
            <w:tcW w:w="4111" w:type="dxa"/>
            <w:shd w:val="clear" w:color="000000" w:fill="FFFFFF"/>
          </w:tcPr>
          <w:p w14:paraId="0CF9E36B" w14:textId="77777777" w:rsidR="004569FA" w:rsidRDefault="006B659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Áfa % értéke a számla tétel áfakód alapján.</w:t>
            </w:r>
          </w:p>
          <w:p w14:paraId="699631B2" w14:textId="77777777" w:rsidR="006B659A" w:rsidRPr="008C79FD" w:rsidRDefault="006B659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[ </w:t>
            </w:r>
            <w:r w:rsidR="003950F2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6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D ]</w:t>
            </w:r>
          </w:p>
        </w:tc>
      </w:tr>
      <w:tr w:rsidR="004569FA" w:rsidRPr="008C79FD" w14:paraId="6542840A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3057929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405DFE0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6A873E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fejid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D31A89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AADB86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588684A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Ez kapcsolja össze a tételt a fejléccel, ugyanaz, mint ott a számlaid mező, kötelező</w:t>
            </w:r>
          </w:p>
        </w:tc>
        <w:tc>
          <w:tcPr>
            <w:tcW w:w="4111" w:type="dxa"/>
            <w:shd w:val="clear" w:color="000000" w:fill="FFFFFF"/>
          </w:tcPr>
          <w:p w14:paraId="1D15B80D" w14:textId="77777777" w:rsidR="004569FA" w:rsidRPr="008C79FD" w:rsidRDefault="00951722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SelEXPED számla egyedi azonosítója. Az 1. táblázat D sorában részletezett érték.</w:t>
            </w:r>
          </w:p>
        </w:tc>
      </w:tr>
      <w:tr w:rsidR="004569FA" w:rsidRPr="008C79FD" w14:paraId="74ED88A8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3D0721D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lastRenderedPageBreak/>
              <w:t>F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EB68D64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5AFA6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fokszamafa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457A1E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96AA0EC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AC5746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Áfa főkönyvi száma pl. 467</w:t>
            </w:r>
          </w:p>
        </w:tc>
        <w:tc>
          <w:tcPr>
            <w:tcW w:w="4111" w:type="dxa"/>
            <w:shd w:val="clear" w:color="000000" w:fill="FFFFFF"/>
          </w:tcPr>
          <w:p w14:paraId="509CF497" w14:textId="77777777" w:rsidR="004569FA" w:rsidRDefault="009810F4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áfakód törzsben megadott főkönyvi szám.</w:t>
            </w:r>
          </w:p>
          <w:p w14:paraId="30602EBB" w14:textId="77777777" w:rsidR="009810F4" w:rsidRPr="008C79FD" w:rsidRDefault="009810F4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[ </w:t>
            </w:r>
            <w:r w:rsidR="003950F2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6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F ]</w:t>
            </w:r>
          </w:p>
        </w:tc>
      </w:tr>
      <w:tr w:rsidR="004569FA" w:rsidRPr="008C79FD" w14:paraId="4D3EAF7B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7A0953C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689F08B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DDE4DB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afakod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A16FA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F4598E3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C0704EC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áfa kód, a Kulcs-Könyvelés programban található ÁFA kulcs "Kód" mező értéke kötelező</w:t>
            </w:r>
          </w:p>
        </w:tc>
        <w:tc>
          <w:tcPr>
            <w:tcW w:w="4111" w:type="dxa"/>
            <w:shd w:val="clear" w:color="000000" w:fill="FFFFFF"/>
          </w:tcPr>
          <w:p w14:paraId="54549E03" w14:textId="77777777" w:rsidR="004569FA" w:rsidRPr="008C79FD" w:rsidRDefault="00A266F7" w:rsidP="00525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Fixen üres marad</w:t>
            </w:r>
          </w:p>
        </w:tc>
      </w:tr>
      <w:tr w:rsidR="004569FA" w:rsidRPr="008C79FD" w14:paraId="0A49052D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8DEEC14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B13B8C6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A440FF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afanev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5E51E6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378C788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B8BAA96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áfa név, a Kulcs-Könyvelés programban található ÁFA kulcs "Megnevezés" mező bejegyzése kötelező</w:t>
            </w:r>
          </w:p>
        </w:tc>
        <w:tc>
          <w:tcPr>
            <w:tcW w:w="4111" w:type="dxa"/>
            <w:shd w:val="clear" w:color="000000" w:fill="FFFFFF"/>
          </w:tcPr>
          <w:p w14:paraId="281C11D6" w14:textId="77777777" w:rsidR="00A266F7" w:rsidRDefault="00A266F7" w:rsidP="00A2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áfakód törzsben a „Jele idegen rendszerben 1.” mezőben megadott érték.</w:t>
            </w:r>
          </w:p>
          <w:p w14:paraId="57E5144F" w14:textId="77777777" w:rsidR="004569FA" w:rsidRPr="008C79FD" w:rsidRDefault="00A266F7" w:rsidP="00A2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[ 6.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G ]</w:t>
            </w:r>
          </w:p>
        </w:tc>
      </w:tr>
      <w:tr w:rsidR="004569FA" w:rsidRPr="008C79FD" w14:paraId="4ECD2634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E584719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BAC42F5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915F4F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Helyesbito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023D4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EF5B5FD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353AC03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Helyesbitő</w:t>
            </w:r>
            <w:proofErr w:type="spellEnd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számla-e (1 igen, 0 nem), kötelező</w:t>
            </w:r>
          </w:p>
        </w:tc>
        <w:tc>
          <w:tcPr>
            <w:tcW w:w="4111" w:type="dxa"/>
            <w:shd w:val="clear" w:color="000000" w:fill="FFFFFF"/>
          </w:tcPr>
          <w:p w14:paraId="2BFAC7BB" w14:textId="77777777" w:rsidR="004569FA" w:rsidRPr="008C79FD" w:rsidRDefault="00650190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Megegyezik az 1. táblázat W sorában részletezett értékkel.</w:t>
            </w:r>
          </w:p>
        </w:tc>
      </w:tr>
      <w:tr w:rsidR="004569FA" w:rsidRPr="008C79FD" w14:paraId="23DCF948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F3F677E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E721501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9CA519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Előleg számla száma\ Kipontozandó számla száma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7692D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EC0505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D894C29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felhasznált előlegszámla esetén, a felhasznált előleg számla számlaszáma</w:t>
            </w:r>
          </w:p>
        </w:tc>
        <w:tc>
          <w:tcPr>
            <w:tcW w:w="4111" w:type="dxa"/>
            <w:shd w:val="clear" w:color="000000" w:fill="FFFFFF"/>
          </w:tcPr>
          <w:p w14:paraId="573B9556" w14:textId="77777777" w:rsidR="004569FA" w:rsidRPr="008C79FD" w:rsidRDefault="001B5954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Jelenleg fixen üres</w:t>
            </w:r>
          </w:p>
        </w:tc>
      </w:tr>
      <w:tr w:rsidR="004569FA" w:rsidRPr="008C79FD" w14:paraId="78717DB4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F540E5A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6B792AD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B82B39D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Megjegyzés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3173C9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433D97C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42B4070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tétel megjegyzése</w:t>
            </w:r>
          </w:p>
        </w:tc>
        <w:tc>
          <w:tcPr>
            <w:tcW w:w="4111" w:type="dxa"/>
            <w:shd w:val="clear" w:color="000000" w:fill="FFFFFF"/>
          </w:tcPr>
          <w:p w14:paraId="4A53F316" w14:textId="77777777" w:rsidR="004569FA" w:rsidRPr="00110920" w:rsidRDefault="00F4255B" w:rsidP="00456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[ </w:t>
            </w:r>
            <w:r w:rsidR="003950F2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2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K ]</w:t>
            </w:r>
          </w:p>
          <w:p w14:paraId="11A16A23" w14:textId="77777777" w:rsidR="008F0D28" w:rsidRPr="008C79FD" w:rsidRDefault="008F0D28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Számla tétel jogcím megnevezés + ha van akkor Megjegyzés a tételhez mezők tartalma összefűzve.</w:t>
            </w:r>
          </w:p>
        </w:tc>
      </w:tr>
      <w:tr w:rsidR="004569FA" w:rsidRPr="008C79FD" w14:paraId="7B7645E6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4F05D0D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42E7C8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6C722F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Részlegszám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652375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80E03B1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CB05C05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tétel részlegszáma</w:t>
            </w:r>
          </w:p>
        </w:tc>
        <w:tc>
          <w:tcPr>
            <w:tcW w:w="4111" w:type="dxa"/>
            <w:shd w:val="clear" w:color="000000" w:fill="FFFFFF"/>
          </w:tcPr>
          <w:p w14:paraId="34C6E091" w14:textId="77777777" w:rsidR="004569FA" w:rsidRPr="00110920" w:rsidRDefault="0024476C" w:rsidP="00456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[ </w:t>
            </w:r>
            <w:r w:rsidR="003950F2"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7</w:t>
            </w:r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L ]</w:t>
            </w:r>
          </w:p>
          <w:p w14:paraId="4CA1EFB8" w14:textId="77777777" w:rsidR="00051D1F" w:rsidRPr="008C79FD" w:rsidRDefault="00051D1F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számla tétel jogcím paraméterezése alapján.</w:t>
            </w:r>
          </w:p>
        </w:tc>
      </w:tr>
      <w:tr w:rsidR="004569FA" w:rsidRPr="008C79FD" w14:paraId="0F2EBADC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3648384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216154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3B12B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Munkaszám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49F316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4FF6F74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6639486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tétel munkaszáma</w:t>
            </w:r>
          </w:p>
        </w:tc>
        <w:tc>
          <w:tcPr>
            <w:tcW w:w="4111" w:type="dxa"/>
            <w:shd w:val="clear" w:color="000000" w:fill="FFFFFF"/>
          </w:tcPr>
          <w:p w14:paraId="7545BB48" w14:textId="77777777" w:rsidR="004569FA" w:rsidRPr="008C79FD" w:rsidRDefault="00051D1F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Üresen marad</w:t>
            </w:r>
          </w:p>
        </w:tc>
      </w:tr>
      <w:tr w:rsidR="004569FA" w:rsidRPr="008C79FD" w14:paraId="34C16F89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EC34D96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N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58427C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F7685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Másodlagos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6ACA77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2E6108C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F15921F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másodlagos főkönyvi szám</w:t>
            </w:r>
          </w:p>
        </w:tc>
        <w:tc>
          <w:tcPr>
            <w:tcW w:w="4111" w:type="dxa"/>
            <w:shd w:val="clear" w:color="000000" w:fill="FFFFFF"/>
          </w:tcPr>
          <w:p w14:paraId="499358C6" w14:textId="77777777" w:rsidR="004569FA" w:rsidRPr="008C79FD" w:rsidRDefault="00CA6450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Üresen marad</w:t>
            </w:r>
          </w:p>
        </w:tc>
      </w:tr>
      <w:tr w:rsidR="004569FA" w:rsidRPr="008C79FD" w14:paraId="2FB700AC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BE098CF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O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2532652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F211FE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Fordított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A9475E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boolean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023B200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74705D19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Mindig 0 az értéke</w:t>
            </w:r>
          </w:p>
        </w:tc>
        <w:tc>
          <w:tcPr>
            <w:tcW w:w="4111" w:type="dxa"/>
            <w:shd w:val="clear" w:color="000000" w:fill="FFFFFF"/>
          </w:tcPr>
          <w:p w14:paraId="15B083A5" w14:textId="77777777" w:rsidR="004569FA" w:rsidRPr="008C79FD" w:rsidRDefault="00CA6450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Fixen 0</w:t>
            </w:r>
          </w:p>
        </w:tc>
      </w:tr>
      <w:tr w:rsidR="004569FA" w:rsidRPr="008C79FD" w14:paraId="17EFD1B3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AA19503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P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3DE555A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7D3F8D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Projekt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FBE69B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8CA8EBD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0DD2DEFA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tétel projekt száma</w:t>
            </w:r>
          </w:p>
        </w:tc>
        <w:tc>
          <w:tcPr>
            <w:tcW w:w="4111" w:type="dxa"/>
            <w:shd w:val="clear" w:color="000000" w:fill="FFFFFF"/>
          </w:tcPr>
          <w:p w14:paraId="6DC0C91A" w14:textId="77777777" w:rsidR="004569FA" w:rsidRPr="008C79FD" w:rsidRDefault="00CA6450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Üresen marad</w:t>
            </w:r>
          </w:p>
        </w:tc>
      </w:tr>
      <w:tr w:rsidR="004569FA" w:rsidRPr="008C79FD" w14:paraId="7CE7D5FD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64C7F31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Q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FB8595D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490119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 xml:space="preserve">VTSZKOD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BC24C0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string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9DABF94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17F464D7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07/08 feladáshoz VTSZ kódja</w:t>
            </w:r>
          </w:p>
        </w:tc>
        <w:tc>
          <w:tcPr>
            <w:tcW w:w="4111" w:type="dxa"/>
            <w:shd w:val="clear" w:color="000000" w:fill="FFFFFF"/>
          </w:tcPr>
          <w:p w14:paraId="15CD37F1" w14:textId="77777777" w:rsidR="004569FA" w:rsidRPr="008C79FD" w:rsidRDefault="00CA6450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Üresen marad</w:t>
            </w:r>
          </w:p>
        </w:tc>
      </w:tr>
      <w:tr w:rsidR="004569FA" w:rsidRPr="008C79FD" w14:paraId="7ABF2017" w14:textId="77777777" w:rsidTr="00CA6450">
        <w:trPr>
          <w:trHeight w:val="490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5094903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R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042ECE8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873A94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>VTSZSuly</w:t>
            </w:r>
            <w:proofErr w:type="spellEnd"/>
            <w:r w:rsidRPr="004569FA">
              <w:rPr>
                <w:rFonts w:ascii="Calibri" w:eastAsia="Times New Roman" w:hAnsi="Calibri" w:cs="Calibri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DEFF61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float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DF80E3E" w14:textId="77777777" w:rsidR="004569FA" w:rsidRPr="004569FA" w:rsidRDefault="004569FA" w:rsidP="00456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404750D7" w14:textId="77777777" w:rsidR="004569FA" w:rsidRPr="004569FA" w:rsidRDefault="004569FA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569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07/08 feladáshoz VTSZ súlya</w:t>
            </w:r>
          </w:p>
        </w:tc>
        <w:tc>
          <w:tcPr>
            <w:tcW w:w="4111" w:type="dxa"/>
            <w:shd w:val="clear" w:color="000000" w:fill="FFFFFF"/>
          </w:tcPr>
          <w:p w14:paraId="0AF52CAA" w14:textId="77777777" w:rsidR="004569FA" w:rsidRPr="008C79FD" w:rsidRDefault="00CA6450" w:rsidP="00456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Üresen marad</w:t>
            </w:r>
          </w:p>
        </w:tc>
      </w:tr>
    </w:tbl>
    <w:p w14:paraId="113F0440" w14:textId="77777777" w:rsidR="004569FA" w:rsidRPr="00DF6CBD" w:rsidRDefault="00DF6CBD" w:rsidP="00DF6CBD">
      <w:pPr>
        <w:jc w:val="center"/>
        <w:rPr>
          <w:b/>
          <w:bCs/>
        </w:rPr>
      </w:pPr>
      <w:r w:rsidRPr="00DF6CBD">
        <w:rPr>
          <w:b/>
          <w:bCs/>
        </w:rPr>
        <w:t>2. táblázat</w:t>
      </w:r>
    </w:p>
    <w:p w14:paraId="3992C253" w14:textId="77777777" w:rsidR="003E6BDC" w:rsidRDefault="003E6BDC" w:rsidP="00C37FC3">
      <w:pPr>
        <w:pStyle w:val="Cmsor3"/>
      </w:pPr>
      <w:r>
        <w:t>Ügyfél cím adatok (003 kiterjesztésű adat állomány)</w:t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417"/>
        <w:gridCol w:w="1134"/>
        <w:gridCol w:w="567"/>
        <w:gridCol w:w="2265"/>
        <w:gridCol w:w="4111"/>
      </w:tblGrid>
      <w:tr w:rsidR="00961D17" w:rsidRPr="00051054" w14:paraId="5A56BDB2" w14:textId="77777777" w:rsidTr="00CF15A3">
        <w:trPr>
          <w:trHeight w:val="380"/>
        </w:trPr>
        <w:tc>
          <w:tcPr>
            <w:tcW w:w="421" w:type="dxa"/>
            <w:shd w:val="clear" w:color="000000" w:fill="E26B0A"/>
            <w:vAlign w:val="bottom"/>
            <w:hideMark/>
          </w:tcPr>
          <w:p w14:paraId="4E35B109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002</w:t>
            </w:r>
          </w:p>
        </w:tc>
        <w:tc>
          <w:tcPr>
            <w:tcW w:w="425" w:type="dxa"/>
            <w:shd w:val="clear" w:color="000000" w:fill="FABF8F"/>
            <w:noWrap/>
            <w:vAlign w:val="center"/>
            <w:hideMark/>
          </w:tcPr>
          <w:p w14:paraId="7CD579A9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hu-HU"/>
              </w:rPr>
              <w:t>LNR</w:t>
            </w:r>
          </w:p>
        </w:tc>
        <w:tc>
          <w:tcPr>
            <w:tcW w:w="1417" w:type="dxa"/>
            <w:shd w:val="clear" w:color="000000" w:fill="FABF8F"/>
            <w:vAlign w:val="center"/>
            <w:hideMark/>
          </w:tcPr>
          <w:p w14:paraId="24A94EF8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Fejléc</w:t>
            </w:r>
          </w:p>
        </w:tc>
        <w:tc>
          <w:tcPr>
            <w:tcW w:w="1134" w:type="dxa"/>
            <w:shd w:val="clear" w:color="000000" w:fill="FABF8F"/>
            <w:noWrap/>
            <w:vAlign w:val="center"/>
            <w:hideMark/>
          </w:tcPr>
          <w:p w14:paraId="0E473C44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Adattípus</w:t>
            </w:r>
          </w:p>
        </w:tc>
        <w:tc>
          <w:tcPr>
            <w:tcW w:w="567" w:type="dxa"/>
            <w:shd w:val="clear" w:color="000000" w:fill="FABF8F"/>
            <w:noWrap/>
            <w:vAlign w:val="center"/>
            <w:hideMark/>
          </w:tcPr>
          <w:p w14:paraId="5DDFAAB5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Hossz</w:t>
            </w:r>
          </w:p>
        </w:tc>
        <w:tc>
          <w:tcPr>
            <w:tcW w:w="2265" w:type="dxa"/>
            <w:shd w:val="clear" w:color="000000" w:fill="FABF8F"/>
            <w:noWrap/>
            <w:vAlign w:val="center"/>
            <w:hideMark/>
          </w:tcPr>
          <w:p w14:paraId="68A4CFD2" w14:textId="77777777" w:rsidR="00961D17" w:rsidRPr="00051054" w:rsidRDefault="00FC26AF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Kulcs-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Soft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definíció</w:t>
            </w:r>
          </w:p>
        </w:tc>
        <w:tc>
          <w:tcPr>
            <w:tcW w:w="4111" w:type="dxa"/>
            <w:shd w:val="clear" w:color="000000" w:fill="FABF8F"/>
          </w:tcPr>
          <w:p w14:paraId="15C5A4FA" w14:textId="77777777" w:rsidR="00961D17" w:rsidRPr="00051054" w:rsidRDefault="00FC26AF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SelEXPED adat mező</w:t>
            </w:r>
          </w:p>
        </w:tc>
      </w:tr>
      <w:tr w:rsidR="00961D17" w:rsidRPr="00051054" w14:paraId="08AD63D8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CB83C51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2EEC36B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CBD177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Ügyfélkod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2F83CB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Integer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3DFDA1E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0DBF5C6F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 kapcsolat a CSV fájl és a 002 fájl között, kötelező</w:t>
            </w:r>
          </w:p>
        </w:tc>
        <w:tc>
          <w:tcPr>
            <w:tcW w:w="4111" w:type="dxa"/>
            <w:shd w:val="clear" w:color="000000" w:fill="FFFFFF"/>
          </w:tcPr>
          <w:p w14:paraId="0149D642" w14:textId="77777777" w:rsidR="00961D17" w:rsidRPr="00051054" w:rsidRDefault="00FC26AF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Számla ügyfél egyedi azonosítója ügyfél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törzből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br/>
              <w:t>Az 1. táblázat Z sorában megadott érték</w:t>
            </w:r>
          </w:p>
        </w:tc>
      </w:tr>
      <w:tr w:rsidR="00961D17" w:rsidRPr="00051054" w14:paraId="63B257A1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7EDBFBFB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85EBF76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5E3EA0F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Adoszam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971345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5CB2564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3D6659AD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Adószám</w:t>
            </w:r>
          </w:p>
        </w:tc>
        <w:tc>
          <w:tcPr>
            <w:tcW w:w="4111" w:type="dxa"/>
            <w:shd w:val="clear" w:color="000000" w:fill="FFFFFF"/>
          </w:tcPr>
          <w:p w14:paraId="1A8B0E5A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[ 8.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B ]</w:t>
            </w:r>
          </w:p>
        </w:tc>
      </w:tr>
      <w:tr w:rsidR="00961D17" w:rsidRPr="00051054" w14:paraId="72372CFD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BD89986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F8681F2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633F9B3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FF5199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7EA20F0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4BFE8688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Ügyfél címe</w:t>
            </w:r>
          </w:p>
        </w:tc>
        <w:tc>
          <w:tcPr>
            <w:tcW w:w="4111" w:type="dxa"/>
            <w:shd w:val="clear" w:color="000000" w:fill="FFFFFF"/>
          </w:tcPr>
          <w:p w14:paraId="7E7BE618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[ 8.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C ]</w:t>
            </w:r>
          </w:p>
        </w:tc>
      </w:tr>
      <w:tr w:rsidR="00961D17" w:rsidRPr="00051054" w14:paraId="1816D4A1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49C5D2EE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539D964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559E81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Ugyintezo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AE9827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70FC91D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63A3392C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Ügyintéző, kapcsolattartó neve</w:t>
            </w:r>
          </w:p>
        </w:tc>
        <w:tc>
          <w:tcPr>
            <w:tcW w:w="4111" w:type="dxa"/>
            <w:shd w:val="clear" w:color="000000" w:fill="FFFFFF"/>
          </w:tcPr>
          <w:p w14:paraId="07D52C72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Jelenleg üres</w:t>
            </w:r>
          </w:p>
        </w:tc>
      </w:tr>
      <w:tr w:rsidR="00961D17" w:rsidRPr="00051054" w14:paraId="55F8594E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EE7D558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EF054ED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F6FEA2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Telefon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937454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DE28E6F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777F22F2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Telefonszám</w:t>
            </w:r>
          </w:p>
        </w:tc>
        <w:tc>
          <w:tcPr>
            <w:tcW w:w="4111" w:type="dxa"/>
            <w:shd w:val="clear" w:color="000000" w:fill="FFFFFF"/>
          </w:tcPr>
          <w:p w14:paraId="636C8A09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[ 8.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E ]</w:t>
            </w:r>
          </w:p>
        </w:tc>
      </w:tr>
      <w:tr w:rsidR="00961D17" w:rsidRPr="00051054" w14:paraId="32A3037F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386DD9A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7F035BC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4A5081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Email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FF2B38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E29F2B1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4A5020C7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Email cím</w:t>
            </w:r>
          </w:p>
        </w:tc>
        <w:tc>
          <w:tcPr>
            <w:tcW w:w="4111" w:type="dxa"/>
            <w:shd w:val="clear" w:color="000000" w:fill="FFFFFF"/>
          </w:tcPr>
          <w:p w14:paraId="7F066022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[ 8.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F ]</w:t>
            </w:r>
          </w:p>
        </w:tc>
      </w:tr>
      <w:tr w:rsidR="00961D17" w:rsidRPr="00051054" w14:paraId="0888AB6F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32C9DE74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567CE47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612DDD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Bankszamla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D2980B3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C3B5853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4BB84763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Bankszámla</w:t>
            </w:r>
          </w:p>
        </w:tc>
        <w:tc>
          <w:tcPr>
            <w:tcW w:w="4111" w:type="dxa"/>
            <w:shd w:val="clear" w:color="000000" w:fill="FFFFFF"/>
          </w:tcPr>
          <w:p w14:paraId="779775A1" w14:textId="77777777" w:rsidR="00961D17" w:rsidRPr="00051054" w:rsidRDefault="0037715B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Ügyfél bankszámla száma</w:t>
            </w:r>
          </w:p>
        </w:tc>
      </w:tr>
      <w:tr w:rsidR="00961D17" w:rsidRPr="00051054" w14:paraId="5D675250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7E25843B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04ED382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14D04E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Euadoszam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883561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C748176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5C9760AF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EUAdoszam</w:t>
            </w:r>
            <w:proofErr w:type="spellEnd"/>
          </w:p>
        </w:tc>
        <w:tc>
          <w:tcPr>
            <w:tcW w:w="4111" w:type="dxa"/>
            <w:shd w:val="clear" w:color="000000" w:fill="FFFFFF"/>
          </w:tcPr>
          <w:p w14:paraId="36650B17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[ 8.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H ]</w:t>
            </w:r>
          </w:p>
        </w:tc>
      </w:tr>
      <w:tr w:rsidR="00961D17" w:rsidRPr="00051054" w14:paraId="16EF5D09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5FCDA28C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EE1CCBE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7886D6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ISOKOD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D9BCA7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D26FE46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3BF5B8B1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Isokod</w:t>
            </w:r>
            <w:proofErr w:type="spellEnd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(pl.: HU)</w:t>
            </w:r>
          </w:p>
        </w:tc>
        <w:tc>
          <w:tcPr>
            <w:tcW w:w="4111" w:type="dxa"/>
            <w:shd w:val="clear" w:color="000000" w:fill="FFFFFF"/>
          </w:tcPr>
          <w:p w14:paraId="5CBB4267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gramStart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>[ 8.</w:t>
            </w:r>
            <w:proofErr w:type="gramEnd"/>
            <w:r w:rsidRPr="001109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6"/>
                <w:szCs w:val="16"/>
                <w:lang w:eastAsia="hu-HU"/>
              </w:rPr>
              <w:t xml:space="preserve"> ábra / I ]</w:t>
            </w:r>
          </w:p>
        </w:tc>
      </w:tr>
      <w:tr w:rsidR="00961D17" w:rsidRPr="00051054" w14:paraId="20768E09" w14:textId="77777777" w:rsidTr="00CF15A3">
        <w:trPr>
          <w:trHeight w:val="380"/>
        </w:trPr>
        <w:tc>
          <w:tcPr>
            <w:tcW w:w="421" w:type="dxa"/>
            <w:shd w:val="clear" w:color="000000" w:fill="FFFFFF"/>
            <w:vAlign w:val="bottom"/>
            <w:hideMark/>
          </w:tcPr>
          <w:p w14:paraId="77D0E028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J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23346016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56E1B8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Orszag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1E0C63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Char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ECE02CF" w14:textId="77777777" w:rsidR="00961D17" w:rsidRPr="00051054" w:rsidRDefault="00961D17" w:rsidP="0005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2265" w:type="dxa"/>
            <w:shd w:val="clear" w:color="000000" w:fill="FFFFFF"/>
            <w:noWrap/>
            <w:vAlign w:val="center"/>
            <w:hideMark/>
          </w:tcPr>
          <w:p w14:paraId="404EBF07" w14:textId="77777777" w:rsidR="00961D17" w:rsidRPr="00051054" w:rsidRDefault="00961D17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0510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Ország</w:t>
            </w:r>
          </w:p>
        </w:tc>
        <w:tc>
          <w:tcPr>
            <w:tcW w:w="4111" w:type="dxa"/>
            <w:shd w:val="clear" w:color="000000" w:fill="FFFFFF"/>
          </w:tcPr>
          <w:p w14:paraId="280344E3" w14:textId="77777777" w:rsidR="00961D17" w:rsidRPr="00051054" w:rsidRDefault="00CF15A3" w:rsidP="0005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Országok törzs megnevezés az ország ISO kód alapján</w:t>
            </w:r>
          </w:p>
        </w:tc>
      </w:tr>
    </w:tbl>
    <w:p w14:paraId="7F33B360" w14:textId="77777777" w:rsidR="0095504B" w:rsidRPr="00DF6CBD" w:rsidRDefault="00DF6CBD" w:rsidP="00DF6CBD">
      <w:pPr>
        <w:jc w:val="center"/>
        <w:rPr>
          <w:b/>
          <w:bCs/>
        </w:rPr>
      </w:pPr>
      <w:r w:rsidRPr="00DF6CBD">
        <w:rPr>
          <w:b/>
          <w:bCs/>
        </w:rPr>
        <w:t>3. táblázat</w:t>
      </w:r>
    </w:p>
    <w:p w14:paraId="7D756E58" w14:textId="77777777" w:rsidR="0076598D" w:rsidRDefault="00D22DEC">
      <w:r>
        <w:rPr>
          <w:noProof/>
        </w:rPr>
        <w:lastRenderedPageBreak/>
        <w:drawing>
          <wp:inline distT="0" distB="0" distL="0" distR="0" wp14:anchorId="64F816B6" wp14:editId="1C8C40E0">
            <wp:extent cx="6247892" cy="3783563"/>
            <wp:effectExtent l="0" t="0" r="635" b="762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3071" cy="380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2B91" w14:textId="77777777" w:rsidR="004D4FC5" w:rsidRDefault="006C2FED" w:rsidP="004D4FC5">
      <w:pPr>
        <w:jc w:val="center"/>
        <w:rPr>
          <w:b/>
          <w:bCs/>
        </w:rPr>
      </w:pPr>
      <w:r>
        <w:rPr>
          <w:b/>
          <w:bCs/>
        </w:rPr>
        <w:t>1</w:t>
      </w:r>
      <w:r w:rsidR="0076598D" w:rsidRPr="0076598D">
        <w:rPr>
          <w:b/>
          <w:bCs/>
        </w:rPr>
        <w:t>. ábra</w:t>
      </w:r>
      <w:r w:rsidR="00D77638">
        <w:rPr>
          <w:b/>
          <w:bCs/>
        </w:rPr>
        <w:t>, Számla fej</w:t>
      </w:r>
      <w:r w:rsidR="00216B6E">
        <w:rPr>
          <w:b/>
          <w:bCs/>
        </w:rPr>
        <w:t xml:space="preserve"> adat mezői</w:t>
      </w:r>
    </w:p>
    <w:p w14:paraId="1CEF2E6C" w14:textId="77777777" w:rsidR="003F5182" w:rsidRDefault="003F5182" w:rsidP="004D4FC5">
      <w:pPr>
        <w:jc w:val="center"/>
        <w:rPr>
          <w:b/>
          <w:bCs/>
        </w:rPr>
      </w:pPr>
    </w:p>
    <w:p w14:paraId="1ED4A96C" w14:textId="77777777" w:rsidR="00216B6E" w:rsidRDefault="00CC581C" w:rsidP="00216B6E">
      <w:r>
        <w:rPr>
          <w:noProof/>
        </w:rPr>
        <w:drawing>
          <wp:inline distT="0" distB="0" distL="0" distR="0" wp14:anchorId="4BA19569" wp14:editId="10EDB44A">
            <wp:extent cx="6980290" cy="4180254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8951" cy="419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452F3" w14:textId="77777777" w:rsidR="00216B6E" w:rsidRDefault="003F5182" w:rsidP="00216B6E">
      <w:pPr>
        <w:jc w:val="center"/>
        <w:rPr>
          <w:b/>
          <w:bCs/>
        </w:rPr>
      </w:pPr>
      <w:r>
        <w:rPr>
          <w:b/>
          <w:bCs/>
        </w:rPr>
        <w:t>2</w:t>
      </w:r>
      <w:r w:rsidR="00216B6E" w:rsidRPr="004A07DC">
        <w:rPr>
          <w:b/>
          <w:bCs/>
        </w:rPr>
        <w:t>. ábra</w:t>
      </w:r>
      <w:r w:rsidR="00216B6E">
        <w:rPr>
          <w:b/>
          <w:bCs/>
        </w:rPr>
        <w:t>, Számla tételek</w:t>
      </w:r>
    </w:p>
    <w:p w14:paraId="0C9F0F65" w14:textId="77777777" w:rsidR="002954F3" w:rsidRDefault="002954F3" w:rsidP="002954F3">
      <w:r>
        <w:rPr>
          <w:noProof/>
        </w:rPr>
        <w:lastRenderedPageBreak/>
        <w:drawing>
          <wp:inline distT="0" distB="0" distL="0" distR="0" wp14:anchorId="0A2A37E1" wp14:editId="10AE60AC">
            <wp:extent cx="6847557" cy="137427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7076" cy="138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445F" w14:textId="77777777" w:rsidR="002954F3" w:rsidRPr="0076598D" w:rsidRDefault="003F5182" w:rsidP="002954F3">
      <w:pPr>
        <w:jc w:val="center"/>
        <w:rPr>
          <w:b/>
          <w:bCs/>
        </w:rPr>
      </w:pPr>
      <w:r>
        <w:rPr>
          <w:b/>
          <w:bCs/>
        </w:rPr>
        <w:t>3</w:t>
      </w:r>
      <w:r w:rsidR="002954F3" w:rsidRPr="0076598D">
        <w:rPr>
          <w:b/>
          <w:bCs/>
        </w:rPr>
        <w:t>. ábra</w:t>
      </w:r>
      <w:r w:rsidR="002954F3">
        <w:rPr>
          <w:b/>
          <w:bCs/>
        </w:rPr>
        <w:t>, Ügyfél főkönyvi számok paraméterezése</w:t>
      </w:r>
    </w:p>
    <w:p w14:paraId="1D31D092" w14:textId="77777777" w:rsidR="00216B6E" w:rsidRPr="0076598D" w:rsidRDefault="00216B6E" w:rsidP="004D4FC5">
      <w:pPr>
        <w:jc w:val="center"/>
        <w:rPr>
          <w:b/>
          <w:bCs/>
        </w:rPr>
      </w:pPr>
    </w:p>
    <w:p w14:paraId="1B1B45A3" w14:textId="77777777" w:rsidR="00165A70" w:rsidRDefault="0076598D">
      <w:r>
        <w:rPr>
          <w:noProof/>
        </w:rPr>
        <w:drawing>
          <wp:inline distT="0" distB="0" distL="0" distR="0" wp14:anchorId="0CBF673A" wp14:editId="25E7CD26">
            <wp:extent cx="6808750" cy="449581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5020" cy="450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3478" w14:textId="77777777" w:rsidR="0076598D" w:rsidRDefault="00B950F5" w:rsidP="005D7BA9">
      <w:pPr>
        <w:jc w:val="center"/>
        <w:rPr>
          <w:b/>
          <w:bCs/>
        </w:rPr>
      </w:pPr>
      <w:r>
        <w:rPr>
          <w:b/>
          <w:bCs/>
        </w:rPr>
        <w:t>4</w:t>
      </w:r>
      <w:r w:rsidR="0076598D" w:rsidRPr="005D7BA9">
        <w:rPr>
          <w:b/>
          <w:bCs/>
        </w:rPr>
        <w:t>. ábra</w:t>
      </w:r>
      <w:r w:rsidR="00D77638">
        <w:rPr>
          <w:b/>
          <w:bCs/>
        </w:rPr>
        <w:t>, Ügyfél törzs</w:t>
      </w:r>
      <w:r w:rsidR="00A54A96">
        <w:rPr>
          <w:b/>
          <w:bCs/>
        </w:rPr>
        <w:t xml:space="preserve"> / könyvelési adatok</w:t>
      </w:r>
    </w:p>
    <w:p w14:paraId="60288030" w14:textId="77777777" w:rsidR="005D7BA9" w:rsidRPr="005D7BA9" w:rsidRDefault="005D7BA9" w:rsidP="005D7BA9">
      <w:pPr>
        <w:jc w:val="center"/>
        <w:rPr>
          <w:b/>
          <w:bCs/>
        </w:rPr>
      </w:pPr>
    </w:p>
    <w:p w14:paraId="0CCA8BCE" w14:textId="77777777" w:rsidR="00DE0461" w:rsidRDefault="00DE0461">
      <w:r>
        <w:rPr>
          <w:noProof/>
        </w:rPr>
        <w:lastRenderedPageBreak/>
        <w:drawing>
          <wp:inline distT="0" distB="0" distL="0" distR="0" wp14:anchorId="48B603AB" wp14:editId="09B7A14C">
            <wp:extent cx="6958904" cy="1916852"/>
            <wp:effectExtent l="0" t="0" r="0" b="762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3082" cy="193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21F2" w14:textId="77777777" w:rsidR="00DE0461" w:rsidRDefault="0015376C" w:rsidP="00D5465C">
      <w:pPr>
        <w:jc w:val="center"/>
        <w:rPr>
          <w:b/>
          <w:bCs/>
        </w:rPr>
      </w:pPr>
      <w:r>
        <w:rPr>
          <w:b/>
          <w:bCs/>
        </w:rPr>
        <w:t>5</w:t>
      </w:r>
      <w:r w:rsidR="00DE0461" w:rsidRPr="00DE0461">
        <w:rPr>
          <w:b/>
          <w:bCs/>
        </w:rPr>
        <w:t>. ábra</w:t>
      </w:r>
      <w:r w:rsidR="00C1447C">
        <w:rPr>
          <w:b/>
          <w:bCs/>
        </w:rPr>
        <w:t>, Tevékenységi főkönyvi számok paraméterezése</w:t>
      </w:r>
    </w:p>
    <w:p w14:paraId="3CBD1F06" w14:textId="77777777" w:rsidR="004A07DC" w:rsidRPr="004A07DC" w:rsidRDefault="004A07DC" w:rsidP="004A07DC">
      <w:pPr>
        <w:jc w:val="center"/>
        <w:rPr>
          <w:b/>
          <w:bCs/>
        </w:rPr>
      </w:pPr>
    </w:p>
    <w:p w14:paraId="3E5C086A" w14:textId="77777777" w:rsidR="009920AC" w:rsidRDefault="00452C05">
      <w:r w:rsidRPr="00452C05">
        <w:rPr>
          <w:noProof/>
        </w:rPr>
        <w:drawing>
          <wp:inline distT="0" distB="0" distL="0" distR="0" wp14:anchorId="64B3A2D8" wp14:editId="5A7B282F">
            <wp:extent cx="6840855" cy="179895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B9F2D" w14:textId="77777777" w:rsidR="00165A70" w:rsidRDefault="003757B7" w:rsidP="005B4C27">
      <w:pPr>
        <w:jc w:val="center"/>
        <w:rPr>
          <w:b/>
          <w:bCs/>
        </w:rPr>
      </w:pPr>
      <w:r>
        <w:rPr>
          <w:b/>
          <w:bCs/>
        </w:rPr>
        <w:t>6</w:t>
      </w:r>
      <w:r w:rsidR="00B94610" w:rsidRPr="005B4C27">
        <w:rPr>
          <w:b/>
          <w:bCs/>
        </w:rPr>
        <w:t>. ábra</w:t>
      </w:r>
      <w:r w:rsidR="00DD4D28">
        <w:rPr>
          <w:b/>
          <w:bCs/>
        </w:rPr>
        <w:t>, Áfa</w:t>
      </w:r>
      <w:r w:rsidR="000E5A99">
        <w:rPr>
          <w:b/>
          <w:bCs/>
        </w:rPr>
        <w:t>kód</w:t>
      </w:r>
      <w:r w:rsidR="00DD4D28">
        <w:rPr>
          <w:b/>
          <w:bCs/>
        </w:rPr>
        <w:t xml:space="preserve"> törzs paraméterezése</w:t>
      </w:r>
    </w:p>
    <w:p w14:paraId="17D664EE" w14:textId="77777777" w:rsidR="005B4C27" w:rsidRPr="005B4C27" w:rsidRDefault="005B4C27" w:rsidP="005B4C27">
      <w:pPr>
        <w:jc w:val="center"/>
        <w:rPr>
          <w:b/>
          <w:bCs/>
        </w:rPr>
      </w:pPr>
    </w:p>
    <w:p w14:paraId="16EAC160" w14:textId="77777777" w:rsidR="003C03D2" w:rsidRDefault="003C03D2">
      <w:r>
        <w:rPr>
          <w:noProof/>
        </w:rPr>
        <w:drawing>
          <wp:inline distT="0" distB="0" distL="0" distR="0" wp14:anchorId="41C18C9C" wp14:editId="393C07FA">
            <wp:extent cx="6788547" cy="3581160"/>
            <wp:effectExtent l="0" t="0" r="0" b="63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17893" cy="359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3B38" w14:textId="77777777" w:rsidR="00565E1E" w:rsidRDefault="000E5A99" w:rsidP="00565E1E">
      <w:pPr>
        <w:jc w:val="center"/>
        <w:rPr>
          <w:b/>
          <w:bCs/>
        </w:rPr>
      </w:pPr>
      <w:r>
        <w:rPr>
          <w:b/>
          <w:bCs/>
        </w:rPr>
        <w:t>7</w:t>
      </w:r>
      <w:r w:rsidR="00565E1E" w:rsidRPr="00565E1E">
        <w:rPr>
          <w:b/>
          <w:bCs/>
        </w:rPr>
        <w:t>. ábra</w:t>
      </w:r>
      <w:r w:rsidR="00565E1E">
        <w:rPr>
          <w:b/>
          <w:bCs/>
        </w:rPr>
        <w:t>, Részleg szám paraméterezése</w:t>
      </w:r>
    </w:p>
    <w:p w14:paraId="4831A7CA" w14:textId="77777777" w:rsidR="00A30B46" w:rsidRDefault="00A30B46" w:rsidP="00565E1E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F0ACA5A" wp14:editId="6C01B1F0">
            <wp:extent cx="6713512" cy="3698026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3867" cy="370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EBF0F" w14:textId="77777777" w:rsidR="00A30B46" w:rsidRPr="00565E1E" w:rsidRDefault="00A30B46" w:rsidP="00565E1E">
      <w:pPr>
        <w:jc w:val="center"/>
        <w:rPr>
          <w:b/>
          <w:bCs/>
        </w:rPr>
      </w:pPr>
      <w:r>
        <w:rPr>
          <w:b/>
          <w:bCs/>
        </w:rPr>
        <w:t>8. ábra, Ügyfél törzs / egyéb adatok</w:t>
      </w:r>
    </w:p>
    <w:sectPr w:rsidR="00A30B46" w:rsidRPr="00565E1E" w:rsidSect="007651F1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3C41"/>
    <w:multiLevelType w:val="hybridMultilevel"/>
    <w:tmpl w:val="E9AC0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738F8"/>
    <w:multiLevelType w:val="hybridMultilevel"/>
    <w:tmpl w:val="6D0287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42"/>
    <w:rsid w:val="00051054"/>
    <w:rsid w:val="00051D1F"/>
    <w:rsid w:val="0009414A"/>
    <w:rsid w:val="000C30CA"/>
    <w:rsid w:val="000E5A99"/>
    <w:rsid w:val="000F2132"/>
    <w:rsid w:val="001006C7"/>
    <w:rsid w:val="00110920"/>
    <w:rsid w:val="0015376C"/>
    <w:rsid w:val="00165A70"/>
    <w:rsid w:val="00197871"/>
    <w:rsid w:val="001A3CAF"/>
    <w:rsid w:val="001B5954"/>
    <w:rsid w:val="00216B6E"/>
    <w:rsid w:val="00216E18"/>
    <w:rsid w:val="002346C5"/>
    <w:rsid w:val="0024476C"/>
    <w:rsid w:val="00247942"/>
    <w:rsid w:val="002954F3"/>
    <w:rsid w:val="002D726C"/>
    <w:rsid w:val="002E20B3"/>
    <w:rsid w:val="003339EF"/>
    <w:rsid w:val="003757B7"/>
    <w:rsid w:val="0037715B"/>
    <w:rsid w:val="00377451"/>
    <w:rsid w:val="00393168"/>
    <w:rsid w:val="003950F2"/>
    <w:rsid w:val="003C03D2"/>
    <w:rsid w:val="003E6BDC"/>
    <w:rsid w:val="003F5182"/>
    <w:rsid w:val="00425B53"/>
    <w:rsid w:val="004432C9"/>
    <w:rsid w:val="00452C05"/>
    <w:rsid w:val="004569FA"/>
    <w:rsid w:val="0047257A"/>
    <w:rsid w:val="0049364D"/>
    <w:rsid w:val="004A07DC"/>
    <w:rsid w:val="004B72DD"/>
    <w:rsid w:val="004C7563"/>
    <w:rsid w:val="004D4FC5"/>
    <w:rsid w:val="004E688D"/>
    <w:rsid w:val="004F7DE9"/>
    <w:rsid w:val="00525F7C"/>
    <w:rsid w:val="00526D72"/>
    <w:rsid w:val="00565E1E"/>
    <w:rsid w:val="005726BA"/>
    <w:rsid w:val="005B4C27"/>
    <w:rsid w:val="005D7BA9"/>
    <w:rsid w:val="00612FCF"/>
    <w:rsid w:val="006136A9"/>
    <w:rsid w:val="00626E04"/>
    <w:rsid w:val="00650190"/>
    <w:rsid w:val="006A03E9"/>
    <w:rsid w:val="006B659A"/>
    <w:rsid w:val="006B7E22"/>
    <w:rsid w:val="006C2FED"/>
    <w:rsid w:val="006C4442"/>
    <w:rsid w:val="006D2FE9"/>
    <w:rsid w:val="006F3A59"/>
    <w:rsid w:val="00717DA9"/>
    <w:rsid w:val="00720477"/>
    <w:rsid w:val="007651F1"/>
    <w:rsid w:val="0076598D"/>
    <w:rsid w:val="007867FE"/>
    <w:rsid w:val="007935BA"/>
    <w:rsid w:val="007A4CA0"/>
    <w:rsid w:val="007D727F"/>
    <w:rsid w:val="007E5D37"/>
    <w:rsid w:val="00801BF6"/>
    <w:rsid w:val="00837B42"/>
    <w:rsid w:val="00842791"/>
    <w:rsid w:val="00845139"/>
    <w:rsid w:val="00897139"/>
    <w:rsid w:val="008C79FD"/>
    <w:rsid w:val="008F0D28"/>
    <w:rsid w:val="00951722"/>
    <w:rsid w:val="00951BFE"/>
    <w:rsid w:val="0095504B"/>
    <w:rsid w:val="00961D17"/>
    <w:rsid w:val="00962D37"/>
    <w:rsid w:val="009635A4"/>
    <w:rsid w:val="009810F4"/>
    <w:rsid w:val="0098117D"/>
    <w:rsid w:val="009920AC"/>
    <w:rsid w:val="00994A2F"/>
    <w:rsid w:val="009D33AA"/>
    <w:rsid w:val="00A049F1"/>
    <w:rsid w:val="00A200FD"/>
    <w:rsid w:val="00A20A8B"/>
    <w:rsid w:val="00A266F7"/>
    <w:rsid w:val="00A27BF3"/>
    <w:rsid w:val="00A30541"/>
    <w:rsid w:val="00A30B46"/>
    <w:rsid w:val="00A54A96"/>
    <w:rsid w:val="00A716F9"/>
    <w:rsid w:val="00AA1317"/>
    <w:rsid w:val="00AB239D"/>
    <w:rsid w:val="00B165DE"/>
    <w:rsid w:val="00B62DDD"/>
    <w:rsid w:val="00B672CA"/>
    <w:rsid w:val="00B91A39"/>
    <w:rsid w:val="00B94610"/>
    <w:rsid w:val="00B950F5"/>
    <w:rsid w:val="00BA64BF"/>
    <w:rsid w:val="00BC1F10"/>
    <w:rsid w:val="00C1447C"/>
    <w:rsid w:val="00C14733"/>
    <w:rsid w:val="00C1721A"/>
    <w:rsid w:val="00C37FC3"/>
    <w:rsid w:val="00C51D0F"/>
    <w:rsid w:val="00C57662"/>
    <w:rsid w:val="00C9510E"/>
    <w:rsid w:val="00CA6450"/>
    <w:rsid w:val="00CC581C"/>
    <w:rsid w:val="00CF15A3"/>
    <w:rsid w:val="00D10020"/>
    <w:rsid w:val="00D22DEC"/>
    <w:rsid w:val="00D370B4"/>
    <w:rsid w:val="00D443E5"/>
    <w:rsid w:val="00D5465C"/>
    <w:rsid w:val="00D638DD"/>
    <w:rsid w:val="00D77638"/>
    <w:rsid w:val="00DA2D8A"/>
    <w:rsid w:val="00DC12C7"/>
    <w:rsid w:val="00DC207A"/>
    <w:rsid w:val="00DD4D28"/>
    <w:rsid w:val="00DE0461"/>
    <w:rsid w:val="00DF6CBD"/>
    <w:rsid w:val="00E52DB0"/>
    <w:rsid w:val="00F141D5"/>
    <w:rsid w:val="00F34187"/>
    <w:rsid w:val="00F4255B"/>
    <w:rsid w:val="00F509B6"/>
    <w:rsid w:val="00F55D06"/>
    <w:rsid w:val="00F608DC"/>
    <w:rsid w:val="00F61B9F"/>
    <w:rsid w:val="00F66842"/>
    <w:rsid w:val="00F7589B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2F36"/>
  <w15:chartTrackingRefBased/>
  <w15:docId w15:val="{69FD2016-9250-4261-A5D1-84BC730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51F1"/>
  </w:style>
  <w:style w:type="paragraph" w:styleId="Cmsor1">
    <w:name w:val="heading 1"/>
    <w:basedOn w:val="Norml"/>
    <w:next w:val="Norml"/>
    <w:link w:val="Cmsor1Char"/>
    <w:uiPriority w:val="9"/>
    <w:qFormat/>
    <w:rsid w:val="007651F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51F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51F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51F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51F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51F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51F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51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51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51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7651F1"/>
    <w:rPr>
      <w:caps/>
      <w:spacing w:val="15"/>
      <w:shd w:val="clear" w:color="auto" w:fill="D9E2F3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7651F1"/>
    <w:rPr>
      <w:caps/>
      <w:color w:val="1F3763" w:themeColor="accent1" w:themeShade="7F"/>
      <w:spacing w:val="15"/>
    </w:rPr>
  </w:style>
  <w:style w:type="paragraph" w:styleId="Listaszerbekezds">
    <w:name w:val="List Paragraph"/>
    <w:basedOn w:val="Norml"/>
    <w:uiPriority w:val="34"/>
    <w:qFormat/>
    <w:rsid w:val="007651F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7651F1"/>
    <w:rPr>
      <w:caps/>
      <w:color w:val="2F5496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51F1"/>
    <w:rPr>
      <w:caps/>
      <w:color w:val="2F5496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51F1"/>
    <w:rPr>
      <w:caps/>
      <w:color w:val="2F5496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51F1"/>
    <w:rPr>
      <w:caps/>
      <w:color w:val="2F5496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51F1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51F1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651F1"/>
    <w:rPr>
      <w:b/>
      <w:bCs/>
      <w:color w:val="2F5496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651F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651F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651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651F1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651F1"/>
    <w:rPr>
      <w:b/>
      <w:bCs/>
    </w:rPr>
  </w:style>
  <w:style w:type="character" w:styleId="Kiemels">
    <w:name w:val="Emphasis"/>
    <w:uiPriority w:val="20"/>
    <w:qFormat/>
    <w:rsid w:val="007651F1"/>
    <w:rPr>
      <w:caps/>
      <w:color w:val="1F3763" w:themeColor="accent1" w:themeShade="7F"/>
      <w:spacing w:val="5"/>
    </w:rPr>
  </w:style>
  <w:style w:type="paragraph" w:styleId="Nincstrkz">
    <w:name w:val="No Spacing"/>
    <w:uiPriority w:val="1"/>
    <w:qFormat/>
    <w:rsid w:val="007651F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651F1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651F1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51F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51F1"/>
    <w:rPr>
      <w:color w:val="4472C4" w:themeColor="accent1"/>
      <w:sz w:val="24"/>
      <w:szCs w:val="24"/>
    </w:rPr>
  </w:style>
  <w:style w:type="character" w:styleId="Finomkiemels">
    <w:name w:val="Subtle Emphasis"/>
    <w:uiPriority w:val="19"/>
    <w:qFormat/>
    <w:rsid w:val="007651F1"/>
    <w:rPr>
      <w:i/>
      <w:iCs/>
      <w:color w:val="1F3763" w:themeColor="accent1" w:themeShade="7F"/>
    </w:rPr>
  </w:style>
  <w:style w:type="character" w:styleId="Erskiemels">
    <w:name w:val="Intense Emphasis"/>
    <w:uiPriority w:val="21"/>
    <w:qFormat/>
    <w:rsid w:val="007651F1"/>
    <w:rPr>
      <w:b/>
      <w:bCs/>
      <w:caps/>
      <w:color w:val="1F3763" w:themeColor="accent1" w:themeShade="7F"/>
      <w:spacing w:val="10"/>
    </w:rPr>
  </w:style>
  <w:style w:type="character" w:styleId="Finomhivatkozs">
    <w:name w:val="Subtle Reference"/>
    <w:uiPriority w:val="31"/>
    <w:qFormat/>
    <w:rsid w:val="007651F1"/>
    <w:rPr>
      <w:b/>
      <w:bCs/>
      <w:color w:val="4472C4" w:themeColor="accent1"/>
    </w:rPr>
  </w:style>
  <w:style w:type="character" w:styleId="Ershivatkozs">
    <w:name w:val="Intense Reference"/>
    <w:uiPriority w:val="32"/>
    <w:qFormat/>
    <w:rsid w:val="007651F1"/>
    <w:rPr>
      <w:b/>
      <w:bCs/>
      <w:i/>
      <w:iCs/>
      <w:caps/>
      <w:color w:val="4472C4" w:themeColor="accent1"/>
    </w:rPr>
  </w:style>
  <w:style w:type="character" w:styleId="Knyvcme">
    <w:name w:val="Book Title"/>
    <w:uiPriority w:val="33"/>
    <w:qFormat/>
    <w:rsid w:val="007651F1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651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1179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Szalóki</dc:creator>
  <cp:keywords/>
  <dc:description/>
  <cp:lastModifiedBy>Péter Salgó</cp:lastModifiedBy>
  <cp:revision>2</cp:revision>
  <dcterms:created xsi:type="dcterms:W3CDTF">2021-03-24T13:43:00Z</dcterms:created>
  <dcterms:modified xsi:type="dcterms:W3CDTF">2021-03-24T13:43:00Z</dcterms:modified>
</cp:coreProperties>
</file>